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F6E" w:rsidRDefault="00661F6E"/>
    <w:p w:rsidR="00661F6E" w:rsidRDefault="0075340A">
      <w:r>
        <w:rPr>
          <w:noProof/>
        </w:rPr>
        <w:pict>
          <v:shapetype id="_x0000_t202" coordsize="21600,21600" o:spt="202" path="m,l,21600r21600,l21600,xe">
            <v:stroke joinstyle="miter"/>
            <v:path gradientshapeok="t" o:connecttype="rect"/>
          </v:shapetype>
          <v:shape id="_x0000_s1026" type="#_x0000_t202" style="position:absolute;margin-left:0;margin-top:2.95pt;width:203pt;height:48.6pt;z-index:52">
            <v:textbox style="mso-next-textbox:#_x0000_s1026">
              <w:txbxContent>
                <w:p w:rsidR="00661F6E" w:rsidRPr="00672D5B" w:rsidRDefault="00661F6E" w:rsidP="00672D5B">
                  <w:pPr>
                    <w:jc w:val="center"/>
                    <w:rPr>
                      <w:b/>
                    </w:rPr>
                  </w:pPr>
                </w:p>
              </w:txbxContent>
            </v:textbox>
          </v:shape>
        </w:pict>
      </w:r>
      <w:r>
        <w:rPr>
          <w:noProof/>
        </w:rPr>
        <w:pict>
          <v:shapetype id="_x0000_t32" coordsize="21600,21600" o:spt="32" o:oned="t" path="m,l21600,21600e" filled="f">
            <v:path arrowok="t" fillok="f" o:connecttype="none"/>
            <o:lock v:ext="edit" shapetype="t"/>
          </v:shapetype>
          <v:shape id="_x0000_s1027" type="#_x0000_t32" style="position:absolute;margin-left:210.3pt;margin-top:-.05pt;width:0;height:111pt;z-index:2" o:connectortype="straight"/>
        </w:pict>
      </w:r>
      <w:r>
        <w:rPr>
          <w:noProof/>
        </w:rPr>
        <w:pict>
          <v:shape id="_x0000_s1028" type="#_x0000_t202" style="position:absolute;margin-left:-6.3pt;margin-top:-.05pt;width:502.8pt;height:111pt;z-index:1">
            <v:textbox>
              <w:txbxContent>
                <w:p w:rsidR="00661F6E" w:rsidRDefault="00661F6E" w:rsidP="00672D5B">
                  <w:pPr>
                    <w:spacing w:before="120"/>
                    <w:rPr>
                      <w:sz w:val="26"/>
                    </w:rPr>
                  </w:pPr>
                  <w:r>
                    <w:tab/>
                  </w:r>
                  <w:r>
                    <w:tab/>
                  </w:r>
                  <w:r>
                    <w:tab/>
                  </w:r>
                  <w:r>
                    <w:tab/>
                  </w:r>
                  <w:r>
                    <w:tab/>
                  </w:r>
                  <w:r>
                    <w:tab/>
                  </w:r>
                  <w:r w:rsidRPr="003468E6">
                    <w:rPr>
                      <w:sz w:val="26"/>
                    </w:rPr>
                    <w:t>Họ và tên BN:..............................................</w:t>
                  </w:r>
                  <w:r>
                    <w:rPr>
                      <w:sz w:val="26"/>
                    </w:rPr>
                    <w:t>.......</w:t>
                  </w:r>
                  <w:r w:rsidRPr="003468E6">
                    <w:rPr>
                      <w:sz w:val="26"/>
                    </w:rPr>
                    <w:t>......</w:t>
                  </w:r>
                  <w:r w:rsidRPr="003468E6">
                    <w:rPr>
                      <w:sz w:val="26"/>
                    </w:rPr>
                    <w:tab/>
                  </w:r>
                  <w:r w:rsidRPr="003468E6">
                    <w:rPr>
                      <w:sz w:val="26"/>
                    </w:rPr>
                    <w:tab/>
                  </w:r>
                  <w:r w:rsidRPr="003468E6">
                    <w:rPr>
                      <w:sz w:val="26"/>
                    </w:rPr>
                    <w:tab/>
                  </w:r>
                  <w:r w:rsidRPr="003468E6">
                    <w:rPr>
                      <w:sz w:val="26"/>
                    </w:rPr>
                    <w:tab/>
                  </w:r>
                  <w:r w:rsidRPr="003468E6">
                    <w:rPr>
                      <w:sz w:val="26"/>
                    </w:rPr>
                    <w:tab/>
                  </w:r>
                  <w:r w:rsidRPr="003468E6">
                    <w:rPr>
                      <w:sz w:val="26"/>
                    </w:rPr>
                    <w:tab/>
                    <w:t>Ngày sinh:............................ giới:......................</w:t>
                  </w:r>
                  <w:r>
                    <w:rPr>
                      <w:sz w:val="26"/>
                    </w:rPr>
                    <w:t>......</w:t>
                  </w:r>
                  <w:r w:rsidRPr="003468E6">
                    <w:rPr>
                      <w:sz w:val="26"/>
                    </w:rPr>
                    <w:tab/>
                  </w:r>
                  <w:r w:rsidRPr="003468E6">
                    <w:rPr>
                      <w:sz w:val="26"/>
                    </w:rPr>
                    <w:tab/>
                  </w:r>
                  <w:r w:rsidRPr="003468E6">
                    <w:rPr>
                      <w:sz w:val="26"/>
                    </w:rPr>
                    <w:tab/>
                  </w:r>
                  <w:r w:rsidRPr="003468E6">
                    <w:rPr>
                      <w:sz w:val="26"/>
                    </w:rPr>
                    <w:tab/>
                  </w:r>
                  <w:r w:rsidRPr="003468E6">
                    <w:rPr>
                      <w:sz w:val="26"/>
                    </w:rPr>
                    <w:tab/>
                  </w:r>
                  <w:r>
                    <w:rPr>
                      <w:sz w:val="26"/>
                    </w:rPr>
                    <w:tab/>
                  </w:r>
                  <w:r w:rsidRPr="003468E6">
                    <w:rPr>
                      <w:sz w:val="26"/>
                    </w:rPr>
                    <w:t>Địa chỉ:...................................................</w:t>
                  </w:r>
                  <w:r>
                    <w:rPr>
                      <w:sz w:val="26"/>
                    </w:rPr>
                    <w:t>.......</w:t>
                  </w:r>
                  <w:r w:rsidRPr="003468E6">
                    <w:rPr>
                      <w:sz w:val="26"/>
                    </w:rPr>
                    <w:t xml:space="preserve">............ </w:t>
                  </w:r>
                </w:p>
                <w:p w:rsidR="00661F6E" w:rsidRPr="003468E6" w:rsidRDefault="00661F6E">
                  <w:pPr>
                    <w:rPr>
                      <w:sz w:val="26"/>
                    </w:rPr>
                  </w:pPr>
                  <w:r>
                    <w:rPr>
                      <w:b/>
                    </w:rPr>
                    <w:t xml:space="preserve">   </w:t>
                  </w:r>
                  <w:r w:rsidRPr="003468E6">
                    <w:rPr>
                      <w:b/>
                    </w:rPr>
                    <w:t xml:space="preserve">QUY TRÌNH </w:t>
                  </w:r>
                  <w:r w:rsidR="0075340A">
                    <w:rPr>
                      <w:b/>
                    </w:rPr>
                    <w:t xml:space="preserve">KỸ THUẬT KCB    </w:t>
                  </w:r>
                  <w:r w:rsidRPr="003468E6">
                    <w:rPr>
                      <w:sz w:val="26"/>
                    </w:rPr>
                    <w:t>Số phòng:....</w:t>
                  </w:r>
                  <w:r>
                    <w:rPr>
                      <w:sz w:val="26"/>
                    </w:rPr>
                    <w:t>...</w:t>
                  </w:r>
                  <w:r w:rsidRPr="003468E6">
                    <w:rPr>
                      <w:sz w:val="26"/>
                    </w:rPr>
                    <w:t>.................. Số giường:...........</w:t>
                  </w:r>
                  <w:r>
                    <w:rPr>
                      <w:sz w:val="26"/>
                    </w:rPr>
                    <w:t>....</w:t>
                  </w:r>
                  <w:r w:rsidRPr="003468E6">
                    <w:rPr>
                      <w:sz w:val="26"/>
                    </w:rPr>
                    <w:t xml:space="preserve">.......       </w:t>
                  </w:r>
                </w:p>
                <w:p w:rsidR="00661F6E" w:rsidRPr="003468E6" w:rsidRDefault="00661F6E">
                  <w:pPr>
                    <w:rPr>
                      <w:sz w:val="26"/>
                    </w:rPr>
                  </w:pPr>
                  <w:r w:rsidRPr="003468E6">
                    <w:rPr>
                      <w:sz w:val="26"/>
                    </w:rPr>
                    <w:t xml:space="preserve">      </w:t>
                  </w:r>
                  <w:r>
                    <w:rPr>
                      <w:sz w:val="26"/>
                      <w:lang w:val="vi-VN"/>
                    </w:rPr>
                    <w:t xml:space="preserve">   </w:t>
                  </w:r>
                  <w:r>
                    <w:rPr>
                      <w:sz w:val="26"/>
                    </w:rPr>
                    <w:t xml:space="preserve">  </w:t>
                  </w:r>
                  <w:r w:rsidR="0075340A">
                    <w:rPr>
                      <w:sz w:val="26"/>
                    </w:rPr>
                    <w:t xml:space="preserve">   </w:t>
                  </w:r>
                  <w:r>
                    <w:rPr>
                      <w:sz w:val="26"/>
                    </w:rPr>
                    <w:t xml:space="preserve">  </w:t>
                  </w:r>
                  <w:r>
                    <w:rPr>
                      <w:sz w:val="26"/>
                      <w:lang w:val="vi-VN"/>
                    </w:rPr>
                    <w:t xml:space="preserve">  </w:t>
                  </w:r>
                  <w:r>
                    <w:rPr>
                      <w:b/>
                      <w:lang w:val="vi-VN"/>
                    </w:rPr>
                    <w:t>RUNG NHĨ</w:t>
                  </w:r>
                  <w:r w:rsidRPr="003468E6">
                    <w:rPr>
                      <w:sz w:val="26"/>
                    </w:rPr>
                    <w:tab/>
                  </w:r>
                  <w:r w:rsidRPr="003468E6">
                    <w:rPr>
                      <w:sz w:val="26"/>
                    </w:rPr>
                    <w:tab/>
                  </w:r>
                  <w:r w:rsidR="0075340A">
                    <w:rPr>
                      <w:sz w:val="26"/>
                    </w:rPr>
                    <w:t xml:space="preserve">           </w:t>
                  </w:r>
                  <w:r w:rsidRPr="003468E6">
                    <w:rPr>
                      <w:sz w:val="26"/>
                    </w:rPr>
                    <w:t>Mã BN/Số HSBA:...................................</w:t>
                  </w:r>
                  <w:r>
                    <w:rPr>
                      <w:sz w:val="26"/>
                    </w:rPr>
                    <w:t>.......</w:t>
                  </w:r>
                  <w:r w:rsidRPr="003468E6">
                    <w:rPr>
                      <w:sz w:val="26"/>
                    </w:rPr>
                    <w:t>..........</w:t>
                  </w:r>
                </w:p>
                <w:p w:rsidR="00661F6E" w:rsidRDefault="00661F6E">
                  <w:bookmarkStart w:id="0" w:name="_GoBack"/>
                  <w:bookmarkEnd w:id="0"/>
                </w:p>
                <w:p w:rsidR="00661F6E" w:rsidRDefault="00661F6E"/>
              </w:txbxContent>
            </v:textbox>
          </v:shape>
        </w:pict>
      </w:r>
    </w:p>
    <w:p w:rsidR="00661F6E" w:rsidRDefault="00661F6E"/>
    <w:p w:rsidR="00661F6E" w:rsidRDefault="00661F6E"/>
    <w:p w:rsidR="00661F6E" w:rsidRDefault="00661F6E"/>
    <w:p w:rsidR="00661F6E" w:rsidRDefault="00661F6E"/>
    <w:p w:rsidR="00661F6E" w:rsidRDefault="00661F6E"/>
    <w:p w:rsidR="00661F6E" w:rsidRDefault="00661F6E"/>
    <w:p w:rsidR="00661F6E" w:rsidRPr="003468E6" w:rsidRDefault="00661F6E">
      <w:pPr>
        <w:rPr>
          <w:sz w:val="26"/>
        </w:rPr>
      </w:pPr>
      <w:r w:rsidRPr="003468E6">
        <w:rPr>
          <w:sz w:val="26"/>
        </w:rPr>
        <w:t>Lưu ý: Đánh dấu sự lựa chọn ("</w:t>
      </w:r>
      <w:r w:rsidRPr="003468E6">
        <w:rPr>
          <w:sz w:val="26"/>
          <w:szCs w:val="26"/>
        </w:rPr>
        <w:sym w:font="Wingdings" w:char="F0FC"/>
      </w:r>
      <w:r w:rsidRPr="003468E6">
        <w:rPr>
          <w:sz w:val="26"/>
        </w:rPr>
        <w:t>": có/"</w:t>
      </w:r>
      <w:r w:rsidRPr="003468E6">
        <w:rPr>
          <w:b/>
          <w:sz w:val="26"/>
        </w:rPr>
        <w:t>X</w:t>
      </w:r>
      <w:r w:rsidRPr="003468E6">
        <w:rPr>
          <w:sz w:val="26"/>
        </w:rPr>
        <w:t xml:space="preserve">": không) vào ô </w:t>
      </w:r>
      <w:r w:rsidRPr="003468E6">
        <w:rPr>
          <w:sz w:val="26"/>
          <w:szCs w:val="26"/>
        </w:rPr>
        <w:sym w:font="Wingdings" w:char="F06F"/>
      </w:r>
      <w:r w:rsidRPr="003468E6">
        <w:rPr>
          <w:sz w:val="26"/>
        </w:rPr>
        <w:t xml:space="preserve">. Khoanh tròn </w:t>
      </w:r>
      <w:r w:rsidRPr="003468E6">
        <w:rPr>
          <w:sz w:val="26"/>
          <w:szCs w:val="26"/>
        </w:rPr>
        <w:sym w:font="Wingdings" w:char="F0A1"/>
      </w:r>
      <w:r w:rsidRPr="003468E6">
        <w:rPr>
          <w:sz w:val="26"/>
        </w:rPr>
        <w:t xml:space="preserve"> nếu lựa chọn nội dung; </w:t>
      </w:r>
      <w:r w:rsidRPr="003468E6">
        <w:rPr>
          <w:sz w:val="26"/>
          <w:vertAlign w:val="superscript"/>
        </w:rPr>
        <w:t>(X)</w:t>
      </w:r>
      <w:r w:rsidRPr="003468E6">
        <w:rPr>
          <w:sz w:val="26"/>
        </w:rPr>
        <w:t xml:space="preserve"> xem thêm chi tiết nội dung trong phục lục x tương ứng.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26"/>
        <w:gridCol w:w="8499"/>
      </w:tblGrid>
      <w:tr w:rsidR="00661F6E" w:rsidRPr="00157DBB" w:rsidTr="00157DBB">
        <w:tc>
          <w:tcPr>
            <w:tcW w:w="10025" w:type="dxa"/>
            <w:gridSpan w:val="2"/>
            <w:shd w:val="clear" w:color="auto" w:fill="000000"/>
          </w:tcPr>
          <w:p w:rsidR="00661F6E" w:rsidRPr="00157DBB" w:rsidRDefault="00661F6E">
            <w:pPr>
              <w:rPr>
                <w:b/>
                <w:sz w:val="26"/>
              </w:rPr>
            </w:pPr>
            <w:r w:rsidRPr="00157DBB">
              <w:rPr>
                <w:b/>
                <w:sz w:val="26"/>
              </w:rPr>
              <w:t>1. ĐÁNH GIÁ TRƯỚC KHI VÀO QUY TRÌNH</w:t>
            </w:r>
          </w:p>
        </w:tc>
      </w:tr>
      <w:tr w:rsidR="00661F6E" w:rsidRPr="00157DBB" w:rsidTr="00157DBB">
        <w:tc>
          <w:tcPr>
            <w:tcW w:w="1526" w:type="dxa"/>
            <w:vAlign w:val="center"/>
          </w:tcPr>
          <w:p w:rsidR="00661F6E" w:rsidRPr="00157DBB" w:rsidRDefault="00661F6E" w:rsidP="0096329D">
            <w:pPr>
              <w:rPr>
                <w:b/>
                <w:sz w:val="26"/>
              </w:rPr>
            </w:pPr>
            <w:r w:rsidRPr="00157DBB">
              <w:rPr>
                <w:b/>
                <w:sz w:val="26"/>
              </w:rPr>
              <w:t>Tiêu chuẩn</w:t>
            </w:r>
          </w:p>
          <w:p w:rsidR="00661F6E" w:rsidRPr="00157DBB" w:rsidRDefault="00661F6E" w:rsidP="0096329D">
            <w:pPr>
              <w:rPr>
                <w:b/>
                <w:sz w:val="26"/>
              </w:rPr>
            </w:pPr>
            <w:r w:rsidRPr="00157DBB">
              <w:rPr>
                <w:b/>
                <w:sz w:val="26"/>
              </w:rPr>
              <w:t>đưa vào</w:t>
            </w:r>
          </w:p>
        </w:tc>
        <w:tc>
          <w:tcPr>
            <w:tcW w:w="8499" w:type="dxa"/>
            <w:vAlign w:val="center"/>
          </w:tcPr>
          <w:p w:rsidR="00661F6E" w:rsidRPr="00157DBB" w:rsidRDefault="00661F6E" w:rsidP="0096329D">
            <w:pPr>
              <w:rPr>
                <w:sz w:val="26"/>
                <w:lang w:val="vi-VN"/>
              </w:rPr>
            </w:pPr>
            <w:r w:rsidRPr="00157DBB">
              <w:rPr>
                <w:sz w:val="26"/>
                <w:szCs w:val="26"/>
              </w:rPr>
              <w:sym w:font="Wingdings" w:char="F06F"/>
            </w:r>
            <w:r w:rsidRPr="00157DBB">
              <w:rPr>
                <w:sz w:val="26"/>
                <w:lang w:val="vi-VN"/>
              </w:rPr>
              <w:t xml:space="preserve"> Rung nhĩ</w:t>
            </w:r>
          </w:p>
        </w:tc>
      </w:tr>
      <w:tr w:rsidR="00661F6E" w:rsidRPr="00157DBB" w:rsidTr="00157DBB">
        <w:tc>
          <w:tcPr>
            <w:tcW w:w="1526" w:type="dxa"/>
            <w:vAlign w:val="center"/>
          </w:tcPr>
          <w:p w:rsidR="00661F6E" w:rsidRPr="00157DBB" w:rsidRDefault="00661F6E" w:rsidP="0096329D">
            <w:pPr>
              <w:rPr>
                <w:b/>
                <w:sz w:val="26"/>
              </w:rPr>
            </w:pPr>
            <w:r w:rsidRPr="00157DBB">
              <w:rPr>
                <w:b/>
                <w:sz w:val="26"/>
              </w:rPr>
              <w:t>Tiêu chuẩn</w:t>
            </w:r>
          </w:p>
          <w:p w:rsidR="00661F6E" w:rsidRPr="00157DBB" w:rsidRDefault="00661F6E" w:rsidP="0096329D">
            <w:pPr>
              <w:rPr>
                <w:b/>
                <w:sz w:val="26"/>
              </w:rPr>
            </w:pPr>
            <w:r w:rsidRPr="00157DBB">
              <w:rPr>
                <w:b/>
                <w:sz w:val="26"/>
              </w:rPr>
              <w:t xml:space="preserve">loại ra: </w:t>
            </w:r>
          </w:p>
        </w:tc>
        <w:tc>
          <w:tcPr>
            <w:tcW w:w="8499" w:type="dxa"/>
            <w:vAlign w:val="center"/>
          </w:tcPr>
          <w:p w:rsidR="00661F6E" w:rsidRPr="00157DBB" w:rsidRDefault="00661F6E" w:rsidP="0096329D">
            <w:pPr>
              <w:rPr>
                <w:sz w:val="26"/>
                <w:lang w:val="vi-VN"/>
              </w:rPr>
            </w:pPr>
            <w:r w:rsidRPr="00157DBB">
              <w:rPr>
                <w:sz w:val="26"/>
                <w:szCs w:val="26"/>
              </w:rPr>
              <w:sym w:font="Wingdings" w:char="F06F"/>
            </w:r>
            <w:r w:rsidRPr="00157DBB">
              <w:rPr>
                <w:sz w:val="26"/>
                <w:lang w:val="vi-VN"/>
              </w:rPr>
              <w:t xml:space="preserve"> Rung nhĩ ảnh hưởng huyết động </w:t>
            </w:r>
          </w:p>
        </w:tc>
      </w:tr>
      <w:tr w:rsidR="00661F6E" w:rsidRPr="00157DBB" w:rsidTr="00157DBB">
        <w:tc>
          <w:tcPr>
            <w:tcW w:w="1526" w:type="dxa"/>
            <w:vAlign w:val="center"/>
          </w:tcPr>
          <w:p w:rsidR="00661F6E" w:rsidRPr="00157DBB" w:rsidRDefault="00661F6E" w:rsidP="0096329D">
            <w:pPr>
              <w:rPr>
                <w:b/>
                <w:sz w:val="26"/>
              </w:rPr>
            </w:pPr>
            <w:r w:rsidRPr="00157DBB">
              <w:rPr>
                <w:b/>
                <w:sz w:val="26"/>
              </w:rPr>
              <w:t>Tiền sử</w:t>
            </w:r>
          </w:p>
        </w:tc>
        <w:tc>
          <w:tcPr>
            <w:tcW w:w="8499" w:type="dxa"/>
            <w:vAlign w:val="center"/>
          </w:tcPr>
          <w:p w:rsidR="00661F6E" w:rsidRPr="00157DBB" w:rsidRDefault="00661F6E" w:rsidP="0096329D">
            <w:pPr>
              <w:rPr>
                <w:sz w:val="26"/>
                <w:lang w:val="vi-VN"/>
              </w:rPr>
            </w:pPr>
            <w:r w:rsidRPr="00157DBB">
              <w:rPr>
                <w:sz w:val="26"/>
                <w:szCs w:val="26"/>
              </w:rPr>
              <w:sym w:font="Wingdings" w:char="F06F"/>
            </w:r>
            <w:r w:rsidRPr="00157DBB">
              <w:rPr>
                <w:sz w:val="26"/>
                <w:lang w:val="vi-VN"/>
              </w:rPr>
              <w:t xml:space="preserve"> Rung nhĩ                       </w:t>
            </w:r>
            <w:r w:rsidRPr="00157DBB">
              <w:rPr>
                <w:sz w:val="26"/>
                <w:szCs w:val="26"/>
              </w:rPr>
              <w:sym w:font="Wingdings" w:char="F06F"/>
            </w:r>
            <w:r w:rsidRPr="00157DBB">
              <w:rPr>
                <w:sz w:val="26"/>
                <w:lang w:val="vi-VN"/>
              </w:rPr>
              <w:t xml:space="preserve"> Khác.......................................................................</w:t>
            </w:r>
          </w:p>
        </w:tc>
      </w:tr>
    </w:tbl>
    <w:p w:rsidR="00661F6E" w:rsidRPr="000D0E65" w:rsidRDefault="00661F6E">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025"/>
      </w:tblGrid>
      <w:tr w:rsidR="00661F6E" w:rsidRPr="00157DBB" w:rsidTr="00157DBB">
        <w:trPr>
          <w:trHeight w:val="70"/>
        </w:trPr>
        <w:tc>
          <w:tcPr>
            <w:tcW w:w="10025" w:type="dxa"/>
            <w:shd w:val="clear" w:color="auto" w:fill="000000"/>
          </w:tcPr>
          <w:p w:rsidR="00661F6E" w:rsidRPr="00157DBB" w:rsidRDefault="00661F6E">
            <w:pPr>
              <w:rPr>
                <w:b/>
                <w:sz w:val="22"/>
              </w:rPr>
            </w:pPr>
            <w:r w:rsidRPr="00157DBB">
              <w:rPr>
                <w:b/>
                <w:sz w:val="22"/>
              </w:rPr>
              <w:t>2. QUY TRÌNH CHUẨN ĐOÁN VÀ XỬ TRÍ:</w:t>
            </w:r>
          </w:p>
        </w:tc>
      </w:tr>
      <w:tr w:rsidR="00661F6E" w:rsidRPr="00157DBB" w:rsidTr="00157DBB">
        <w:tc>
          <w:tcPr>
            <w:tcW w:w="10025" w:type="dxa"/>
          </w:tcPr>
          <w:p w:rsidR="00661F6E" w:rsidRPr="00157DBB" w:rsidRDefault="0075340A" w:rsidP="00CB3FD8">
            <w:pPr>
              <w:rPr>
                <w:sz w:val="22"/>
              </w:rPr>
            </w:pPr>
            <w:r>
              <w:rPr>
                <w:noProof/>
              </w:rPr>
              <w:pict>
                <v:shape id="_x0000_s1029" type="#_x0000_t202" style="position:absolute;margin-left:200.85pt;margin-top:5.8pt;width:90pt;height:24.75pt;z-index:17;mso-position-horizontal-relative:text;mso-position-vertical-relative:text">
                  <v:textbox style="mso-next-textbox:#_x0000_s1029">
                    <w:txbxContent>
                      <w:p w:rsidR="00661F6E" w:rsidRPr="00803014" w:rsidRDefault="00661F6E" w:rsidP="00803014">
                        <w:pPr>
                          <w:jc w:val="center"/>
                          <w:rPr>
                            <w:sz w:val="24"/>
                          </w:rPr>
                        </w:pPr>
                        <w:r w:rsidRPr="00803014">
                          <w:rPr>
                            <w:sz w:val="24"/>
                          </w:rPr>
                          <w:t>RUNG NHĨ</w:t>
                        </w:r>
                      </w:p>
                    </w:txbxContent>
                  </v:textbox>
                </v:shape>
              </w:pict>
            </w:r>
            <w:r w:rsidR="00661F6E" w:rsidRPr="00157DBB">
              <w:rPr>
                <w:sz w:val="22"/>
              </w:rPr>
              <w:t xml:space="preserve">            </w:t>
            </w:r>
          </w:p>
          <w:p w:rsidR="00661F6E" w:rsidRPr="00157DBB" w:rsidRDefault="00661F6E" w:rsidP="00CB3FD8">
            <w:pPr>
              <w:rPr>
                <w:sz w:val="22"/>
              </w:rPr>
            </w:pPr>
          </w:p>
          <w:tbl>
            <w:tblPr>
              <w:tblpPr w:leftFromText="180" w:rightFromText="180" w:vertAnchor="text" w:horzAnchor="margin" w:tblpXSpec="right" w:tblpY="-103"/>
              <w:tblOverlap w:val="never"/>
              <w:tblW w:w="0" w:type="auto"/>
              <w:tblLayout w:type="fixed"/>
              <w:tblLook w:val="00A0" w:firstRow="1" w:lastRow="0" w:firstColumn="1" w:lastColumn="0" w:noHBand="0" w:noVBand="0"/>
            </w:tblPr>
            <w:tblGrid>
              <w:gridCol w:w="997"/>
              <w:gridCol w:w="704"/>
              <w:gridCol w:w="1701"/>
            </w:tblGrid>
            <w:tr w:rsidR="00661F6E" w:rsidRPr="00157DBB" w:rsidTr="00157DBB">
              <w:tc>
                <w:tcPr>
                  <w:tcW w:w="997" w:type="dxa"/>
                  <w:vMerge w:val="restart"/>
                  <w:vAlign w:val="center"/>
                </w:tcPr>
                <w:p w:rsidR="00661F6E" w:rsidRPr="00157DBB" w:rsidRDefault="0075340A" w:rsidP="00157DBB">
                  <w:pPr>
                    <w:jc w:val="center"/>
                    <w:rPr>
                      <w:sz w:val="22"/>
                    </w:rPr>
                  </w:pPr>
                  <w:r>
                    <w:rPr>
                      <w:noProof/>
                    </w:rPr>
                    <w:pict>
                      <v:rect id="_x0000_s1030" style="position:absolute;left:0;text-align:left;margin-left:-4.8pt;margin-top:25.25pt;width:37.65pt;height:24.8pt;z-index:18">
                        <v:textbox style="mso-next-textbox:#_x0000_s1030">
                          <w:txbxContent>
                            <w:p w:rsidR="00661F6E" w:rsidRPr="00DC3150" w:rsidRDefault="00661F6E">
                              <w:pPr>
                                <w:rPr>
                                  <w:lang w:val="vi-VN"/>
                                </w:rPr>
                              </w:pPr>
                              <w:r w:rsidRPr="00D25DB9">
                                <w:rPr>
                                  <w:sz w:val="32"/>
                                  <w:szCs w:val="32"/>
                                </w:rPr>
                                <w:t>∆</w:t>
                              </w:r>
                              <w:r>
                                <w:rPr>
                                  <w:sz w:val="22"/>
                                </w:rPr>
                                <w:t xml:space="preserve"> +</w:t>
                              </w:r>
                            </w:p>
                          </w:txbxContent>
                        </v:textbox>
                      </v:rect>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1" type="#_x0000_t87" style="position:absolute;left:0;text-align:left;margin-left:34.25pt;margin-top:-7.5pt;width:16.35pt;height:67.5pt;z-index:19"/>
                    </w:pict>
                  </w:r>
                </w:p>
              </w:tc>
              <w:tc>
                <w:tcPr>
                  <w:tcW w:w="704" w:type="dxa"/>
                  <w:vMerge w:val="restart"/>
                  <w:vAlign w:val="center"/>
                </w:tcPr>
                <w:p w:rsidR="00661F6E" w:rsidRPr="00157DBB" w:rsidRDefault="0075340A" w:rsidP="00157DBB">
                  <w:pPr>
                    <w:jc w:val="center"/>
                    <w:rPr>
                      <w:sz w:val="22"/>
                    </w:rPr>
                  </w:pPr>
                  <w:r>
                    <w:rPr>
                      <w:noProof/>
                    </w:rPr>
                    <w:pict>
                      <v:shape id="_x0000_s1032" type="#_x0000_t32" style="position:absolute;left:0;text-align:left;margin-left:23.85pt;margin-top:12.55pt;width:10.8pt;height:0;z-index:27;mso-position-horizontal-relative:text;mso-position-vertical-relative:text" o:connectortype="straight"/>
                    </w:pict>
                  </w:r>
                  <w:r w:rsidR="00661F6E" w:rsidRPr="00157DBB">
                    <w:rPr>
                      <w:sz w:val="22"/>
                    </w:rPr>
                    <w:t>Lâm sàng</w:t>
                  </w:r>
                </w:p>
              </w:tc>
              <w:tc>
                <w:tcPr>
                  <w:tcW w:w="1701" w:type="dxa"/>
                </w:tcPr>
                <w:p w:rsidR="00661F6E" w:rsidRPr="00157DBB" w:rsidRDefault="00661F6E" w:rsidP="009D73E4">
                  <w:pPr>
                    <w:rPr>
                      <w:sz w:val="22"/>
                      <w:lang w:val="vi-VN"/>
                    </w:rPr>
                  </w:pPr>
                  <w:r w:rsidRPr="00157DBB">
                    <w:rPr>
                      <w:sz w:val="22"/>
                    </w:rPr>
                    <w:t xml:space="preserve">Không </w:t>
                  </w:r>
                  <w:r w:rsidRPr="00157DBB">
                    <w:rPr>
                      <w:sz w:val="22"/>
                      <w:lang w:val="vi-VN"/>
                    </w:rPr>
                    <w:t>triệu chứng</w:t>
                  </w:r>
                </w:p>
              </w:tc>
            </w:tr>
            <w:tr w:rsidR="00661F6E" w:rsidRPr="00157DBB" w:rsidTr="00157DBB">
              <w:tc>
                <w:tcPr>
                  <w:tcW w:w="997" w:type="dxa"/>
                  <w:vMerge/>
                </w:tcPr>
                <w:p w:rsidR="00661F6E" w:rsidRPr="00157DBB" w:rsidRDefault="00661F6E" w:rsidP="009D73E4">
                  <w:pPr>
                    <w:rPr>
                      <w:sz w:val="22"/>
                    </w:rPr>
                  </w:pPr>
                </w:p>
              </w:tc>
              <w:tc>
                <w:tcPr>
                  <w:tcW w:w="704" w:type="dxa"/>
                  <w:vMerge/>
                  <w:vAlign w:val="center"/>
                </w:tcPr>
                <w:p w:rsidR="00661F6E" w:rsidRPr="00157DBB" w:rsidRDefault="00661F6E" w:rsidP="00157DBB">
                  <w:pPr>
                    <w:jc w:val="center"/>
                    <w:rPr>
                      <w:sz w:val="22"/>
                    </w:rPr>
                  </w:pPr>
                </w:p>
              </w:tc>
              <w:tc>
                <w:tcPr>
                  <w:tcW w:w="1701" w:type="dxa"/>
                </w:tcPr>
                <w:p w:rsidR="00661F6E" w:rsidRPr="00157DBB" w:rsidRDefault="00661F6E" w:rsidP="009D73E4">
                  <w:pPr>
                    <w:rPr>
                      <w:sz w:val="22"/>
                    </w:rPr>
                  </w:pPr>
                  <w:r w:rsidRPr="00157DBB">
                    <w:rPr>
                      <w:sz w:val="22"/>
                      <w:lang w:val="vi-VN"/>
                    </w:rPr>
                    <w:t xml:space="preserve">Tụt </w:t>
                  </w:r>
                  <w:r w:rsidRPr="00157DBB">
                    <w:rPr>
                      <w:sz w:val="22"/>
                    </w:rPr>
                    <w:t>HA</w:t>
                  </w:r>
                </w:p>
              </w:tc>
            </w:tr>
            <w:tr w:rsidR="00661F6E" w:rsidRPr="00157DBB" w:rsidTr="00157DBB">
              <w:tc>
                <w:tcPr>
                  <w:tcW w:w="997" w:type="dxa"/>
                  <w:vMerge/>
                </w:tcPr>
                <w:p w:rsidR="00661F6E" w:rsidRPr="00157DBB" w:rsidRDefault="00661F6E" w:rsidP="009D73E4">
                  <w:pPr>
                    <w:rPr>
                      <w:sz w:val="22"/>
                    </w:rPr>
                  </w:pPr>
                </w:p>
              </w:tc>
              <w:tc>
                <w:tcPr>
                  <w:tcW w:w="704" w:type="dxa"/>
                  <w:vMerge/>
                  <w:vAlign w:val="center"/>
                </w:tcPr>
                <w:p w:rsidR="00661F6E" w:rsidRPr="00157DBB" w:rsidRDefault="00661F6E" w:rsidP="00157DBB">
                  <w:pPr>
                    <w:jc w:val="center"/>
                    <w:rPr>
                      <w:sz w:val="22"/>
                    </w:rPr>
                  </w:pPr>
                </w:p>
              </w:tc>
              <w:tc>
                <w:tcPr>
                  <w:tcW w:w="1701" w:type="dxa"/>
                </w:tcPr>
                <w:p w:rsidR="00661F6E" w:rsidRPr="00157DBB" w:rsidRDefault="00661F6E" w:rsidP="009D73E4">
                  <w:pPr>
                    <w:rPr>
                      <w:sz w:val="22"/>
                    </w:rPr>
                  </w:pPr>
                  <w:r w:rsidRPr="00157DBB">
                    <w:rPr>
                      <w:sz w:val="22"/>
                    </w:rPr>
                    <w:t>BC tắc mạch</w:t>
                  </w:r>
                </w:p>
              </w:tc>
            </w:tr>
            <w:tr w:rsidR="00661F6E" w:rsidRPr="00157DBB" w:rsidTr="00157DBB">
              <w:tc>
                <w:tcPr>
                  <w:tcW w:w="997" w:type="dxa"/>
                  <w:vMerge/>
                </w:tcPr>
                <w:p w:rsidR="00661F6E" w:rsidRPr="00157DBB" w:rsidRDefault="00661F6E" w:rsidP="009D73E4">
                  <w:pPr>
                    <w:rPr>
                      <w:sz w:val="22"/>
                    </w:rPr>
                  </w:pPr>
                </w:p>
              </w:tc>
              <w:tc>
                <w:tcPr>
                  <w:tcW w:w="704" w:type="dxa"/>
                  <w:vMerge/>
                  <w:vAlign w:val="center"/>
                </w:tcPr>
                <w:p w:rsidR="00661F6E" w:rsidRPr="00157DBB" w:rsidRDefault="00661F6E" w:rsidP="00157DBB">
                  <w:pPr>
                    <w:jc w:val="center"/>
                    <w:rPr>
                      <w:sz w:val="22"/>
                    </w:rPr>
                  </w:pPr>
                </w:p>
              </w:tc>
              <w:tc>
                <w:tcPr>
                  <w:tcW w:w="1701" w:type="dxa"/>
                </w:tcPr>
                <w:p w:rsidR="00661F6E" w:rsidRPr="00157DBB" w:rsidRDefault="00661F6E" w:rsidP="009D73E4">
                  <w:pPr>
                    <w:rPr>
                      <w:sz w:val="22"/>
                    </w:rPr>
                  </w:pPr>
                  <w:r w:rsidRPr="00157DBB">
                    <w:rPr>
                      <w:sz w:val="22"/>
                    </w:rPr>
                    <w:t>Loạn nhịp</w:t>
                  </w:r>
                </w:p>
              </w:tc>
            </w:tr>
            <w:tr w:rsidR="00661F6E" w:rsidRPr="00157DBB" w:rsidTr="00157DBB">
              <w:tc>
                <w:tcPr>
                  <w:tcW w:w="997" w:type="dxa"/>
                  <w:vMerge/>
                </w:tcPr>
                <w:p w:rsidR="00661F6E" w:rsidRPr="00157DBB" w:rsidRDefault="00661F6E" w:rsidP="009D73E4">
                  <w:pPr>
                    <w:rPr>
                      <w:sz w:val="22"/>
                    </w:rPr>
                  </w:pPr>
                </w:p>
              </w:tc>
              <w:tc>
                <w:tcPr>
                  <w:tcW w:w="704" w:type="dxa"/>
                  <w:vMerge w:val="restart"/>
                  <w:vAlign w:val="center"/>
                </w:tcPr>
                <w:p w:rsidR="00661F6E" w:rsidRPr="00157DBB" w:rsidRDefault="00661F6E" w:rsidP="00157DBB">
                  <w:pPr>
                    <w:jc w:val="center"/>
                    <w:rPr>
                      <w:sz w:val="22"/>
                    </w:rPr>
                  </w:pPr>
                  <w:r w:rsidRPr="00157DBB">
                    <w:rPr>
                      <w:sz w:val="22"/>
                    </w:rPr>
                    <w:t>ECG</w:t>
                  </w:r>
                </w:p>
              </w:tc>
              <w:tc>
                <w:tcPr>
                  <w:tcW w:w="1701" w:type="dxa"/>
                </w:tcPr>
                <w:p w:rsidR="00661F6E" w:rsidRPr="00157DBB" w:rsidRDefault="00661F6E" w:rsidP="009D73E4">
                  <w:pPr>
                    <w:rPr>
                      <w:sz w:val="22"/>
                      <w:lang w:val="vi-VN"/>
                    </w:rPr>
                  </w:pPr>
                  <w:r w:rsidRPr="00157DBB">
                    <w:rPr>
                      <w:sz w:val="22"/>
                    </w:rPr>
                    <w:sym w:font="Wingdings" w:char="F081"/>
                  </w:r>
                  <w:r w:rsidRPr="00157DBB">
                    <w:rPr>
                      <w:sz w:val="22"/>
                    </w:rPr>
                    <w:t xml:space="preserve"> Mất</w:t>
                  </w:r>
                  <w:r w:rsidRPr="00157DBB">
                    <w:rPr>
                      <w:sz w:val="22"/>
                      <w:lang w:val="vi-VN"/>
                    </w:rPr>
                    <w:t xml:space="preserve"> sóng P hoặc P phẳng</w:t>
                  </w:r>
                </w:p>
              </w:tc>
            </w:tr>
            <w:tr w:rsidR="00661F6E" w:rsidRPr="00157DBB" w:rsidTr="00157DBB">
              <w:tc>
                <w:tcPr>
                  <w:tcW w:w="997" w:type="dxa"/>
                  <w:vMerge/>
                </w:tcPr>
                <w:p w:rsidR="00661F6E" w:rsidRPr="00157DBB" w:rsidRDefault="00661F6E" w:rsidP="009D73E4">
                  <w:pPr>
                    <w:rPr>
                      <w:sz w:val="22"/>
                    </w:rPr>
                  </w:pPr>
                </w:p>
              </w:tc>
              <w:tc>
                <w:tcPr>
                  <w:tcW w:w="704" w:type="dxa"/>
                  <w:vMerge/>
                  <w:vAlign w:val="center"/>
                </w:tcPr>
                <w:p w:rsidR="00661F6E" w:rsidRPr="00157DBB" w:rsidRDefault="00661F6E" w:rsidP="00157DBB">
                  <w:pPr>
                    <w:jc w:val="center"/>
                    <w:rPr>
                      <w:sz w:val="22"/>
                    </w:rPr>
                  </w:pPr>
                </w:p>
              </w:tc>
              <w:tc>
                <w:tcPr>
                  <w:tcW w:w="1701" w:type="dxa"/>
                </w:tcPr>
                <w:p w:rsidR="00661F6E" w:rsidRPr="00157DBB" w:rsidRDefault="00661F6E" w:rsidP="009D73E4">
                  <w:pPr>
                    <w:rPr>
                      <w:sz w:val="22"/>
                      <w:lang w:val="vi-VN"/>
                    </w:rPr>
                  </w:pPr>
                  <w:r w:rsidRPr="00157DBB">
                    <w:rPr>
                      <w:sz w:val="22"/>
                    </w:rPr>
                    <w:sym w:font="Wingdings" w:char="F082"/>
                  </w:r>
                  <w:r w:rsidRPr="00157DBB">
                    <w:rPr>
                      <w:sz w:val="22"/>
                      <w:lang w:val="vi-VN"/>
                    </w:rPr>
                    <w:t xml:space="preserve"> Sóng f tần số 350- 600 lần/ph </w:t>
                  </w:r>
                </w:p>
              </w:tc>
            </w:tr>
            <w:tr w:rsidR="00661F6E" w:rsidRPr="00157DBB" w:rsidTr="00157DBB">
              <w:tc>
                <w:tcPr>
                  <w:tcW w:w="997" w:type="dxa"/>
                  <w:vMerge/>
                </w:tcPr>
                <w:p w:rsidR="00661F6E" w:rsidRPr="00157DBB" w:rsidRDefault="00661F6E" w:rsidP="009D73E4">
                  <w:pPr>
                    <w:rPr>
                      <w:sz w:val="22"/>
                    </w:rPr>
                  </w:pPr>
                </w:p>
              </w:tc>
              <w:tc>
                <w:tcPr>
                  <w:tcW w:w="704" w:type="dxa"/>
                  <w:vMerge/>
                </w:tcPr>
                <w:p w:rsidR="00661F6E" w:rsidRPr="00157DBB" w:rsidRDefault="00661F6E" w:rsidP="009D73E4">
                  <w:pPr>
                    <w:rPr>
                      <w:sz w:val="22"/>
                    </w:rPr>
                  </w:pPr>
                </w:p>
              </w:tc>
              <w:tc>
                <w:tcPr>
                  <w:tcW w:w="1701" w:type="dxa"/>
                </w:tcPr>
                <w:p w:rsidR="00661F6E" w:rsidRPr="00157DBB" w:rsidRDefault="00661F6E" w:rsidP="009D73E4">
                  <w:pPr>
                    <w:rPr>
                      <w:sz w:val="22"/>
                      <w:lang w:val="vi-VN"/>
                    </w:rPr>
                  </w:pPr>
                  <w:r w:rsidRPr="00157DBB">
                    <w:rPr>
                      <w:sz w:val="22"/>
                    </w:rPr>
                    <w:sym w:font="Wingdings" w:char="F083"/>
                  </w:r>
                  <w:r w:rsidRPr="00157DBB">
                    <w:rPr>
                      <w:sz w:val="22"/>
                      <w:lang w:val="vi-VN"/>
                    </w:rPr>
                    <w:t xml:space="preserve"> </w:t>
                  </w:r>
                  <w:r w:rsidRPr="00157DBB">
                    <w:rPr>
                      <w:sz w:val="22"/>
                    </w:rPr>
                    <w:t>QRS</w:t>
                  </w:r>
                  <w:r w:rsidRPr="00157DBB">
                    <w:rPr>
                      <w:sz w:val="22"/>
                      <w:lang w:val="vi-VN"/>
                    </w:rPr>
                    <w:t xml:space="preserve"> nhanh không đều</w:t>
                  </w:r>
                </w:p>
              </w:tc>
            </w:tr>
            <w:tr w:rsidR="00661F6E" w:rsidRPr="00157DBB" w:rsidTr="00157DBB">
              <w:tc>
                <w:tcPr>
                  <w:tcW w:w="997" w:type="dxa"/>
                  <w:vMerge w:val="restart"/>
                  <w:vAlign w:val="center"/>
                </w:tcPr>
                <w:p w:rsidR="00661F6E" w:rsidRPr="00157DBB" w:rsidRDefault="00661F6E" w:rsidP="00157DBB">
                  <w:pPr>
                    <w:jc w:val="center"/>
                    <w:rPr>
                      <w:sz w:val="22"/>
                    </w:rPr>
                  </w:pPr>
                </w:p>
              </w:tc>
              <w:tc>
                <w:tcPr>
                  <w:tcW w:w="2405" w:type="dxa"/>
                  <w:gridSpan w:val="2"/>
                </w:tcPr>
                <w:p w:rsidR="00661F6E" w:rsidRPr="00157DBB" w:rsidRDefault="00661F6E" w:rsidP="009D73E4">
                  <w:pPr>
                    <w:rPr>
                      <w:sz w:val="22"/>
                    </w:rPr>
                  </w:pPr>
                  <w:r w:rsidRPr="00157DBB">
                    <w:rPr>
                      <w:sz w:val="22"/>
                    </w:rPr>
                    <w:t>RN cấp ≤ 48h</w:t>
                  </w:r>
                </w:p>
              </w:tc>
            </w:tr>
            <w:tr w:rsidR="00661F6E" w:rsidRPr="00157DBB" w:rsidTr="00157DBB">
              <w:tc>
                <w:tcPr>
                  <w:tcW w:w="997" w:type="dxa"/>
                  <w:vMerge/>
                </w:tcPr>
                <w:p w:rsidR="00661F6E" w:rsidRPr="00157DBB" w:rsidRDefault="00661F6E" w:rsidP="009D73E4">
                  <w:pPr>
                    <w:rPr>
                      <w:sz w:val="22"/>
                    </w:rPr>
                  </w:pPr>
                </w:p>
              </w:tc>
              <w:tc>
                <w:tcPr>
                  <w:tcW w:w="2405" w:type="dxa"/>
                  <w:gridSpan w:val="2"/>
                </w:tcPr>
                <w:p w:rsidR="00661F6E" w:rsidRPr="00157DBB" w:rsidRDefault="00661F6E" w:rsidP="00157496">
                  <w:pPr>
                    <w:rPr>
                      <w:sz w:val="22"/>
                      <w:lang w:val="vi-VN"/>
                    </w:rPr>
                  </w:pPr>
                  <w:r w:rsidRPr="00157DBB">
                    <w:rPr>
                      <w:sz w:val="22"/>
                    </w:rPr>
                    <w:t>RN cơn &gt;1 lần=&gt; tự về xoa</w:t>
                  </w:r>
                  <w:r w:rsidRPr="00157DBB">
                    <w:rPr>
                      <w:sz w:val="22"/>
                      <w:lang w:val="vi-VN"/>
                    </w:rPr>
                    <w:t>ng</w:t>
                  </w:r>
                </w:p>
              </w:tc>
            </w:tr>
            <w:tr w:rsidR="00661F6E" w:rsidRPr="00157DBB" w:rsidTr="00157DBB">
              <w:tc>
                <w:tcPr>
                  <w:tcW w:w="997" w:type="dxa"/>
                  <w:vMerge/>
                </w:tcPr>
                <w:p w:rsidR="00661F6E" w:rsidRPr="00157DBB" w:rsidRDefault="00661F6E" w:rsidP="009D73E4">
                  <w:pPr>
                    <w:rPr>
                      <w:sz w:val="22"/>
                    </w:rPr>
                  </w:pPr>
                </w:p>
              </w:tc>
              <w:tc>
                <w:tcPr>
                  <w:tcW w:w="2405" w:type="dxa"/>
                  <w:gridSpan w:val="2"/>
                </w:tcPr>
                <w:p w:rsidR="00661F6E" w:rsidRPr="00157DBB" w:rsidRDefault="00661F6E" w:rsidP="009D73E4">
                  <w:pPr>
                    <w:rPr>
                      <w:sz w:val="22"/>
                    </w:rPr>
                  </w:pPr>
                  <w:r w:rsidRPr="00157DBB">
                    <w:rPr>
                      <w:sz w:val="22"/>
                    </w:rPr>
                    <w:t xml:space="preserve">RN mạn &gt; 48h </w:t>
                  </w:r>
                </w:p>
              </w:tc>
            </w:tr>
            <w:tr w:rsidR="00661F6E" w:rsidRPr="00157DBB" w:rsidTr="00157DBB">
              <w:tc>
                <w:tcPr>
                  <w:tcW w:w="997" w:type="dxa"/>
                  <w:vMerge/>
                </w:tcPr>
                <w:p w:rsidR="00661F6E" w:rsidRPr="00157DBB" w:rsidRDefault="00661F6E" w:rsidP="009D73E4">
                  <w:pPr>
                    <w:rPr>
                      <w:sz w:val="22"/>
                    </w:rPr>
                  </w:pPr>
                </w:p>
              </w:tc>
              <w:tc>
                <w:tcPr>
                  <w:tcW w:w="2405" w:type="dxa"/>
                  <w:gridSpan w:val="2"/>
                </w:tcPr>
                <w:p w:rsidR="00661F6E" w:rsidRPr="00157DBB" w:rsidRDefault="00661F6E" w:rsidP="009D73E4">
                  <w:pPr>
                    <w:rPr>
                      <w:sz w:val="22"/>
                      <w:lang w:val="vi-VN"/>
                    </w:rPr>
                  </w:pPr>
                  <w:r w:rsidRPr="00157DBB">
                    <w:rPr>
                      <w:sz w:val="22"/>
                    </w:rPr>
                    <w:t>RN trong</w:t>
                  </w:r>
                  <w:r w:rsidRPr="00157DBB">
                    <w:rPr>
                      <w:sz w:val="22"/>
                      <w:lang w:val="vi-VN"/>
                    </w:rPr>
                    <w:t xml:space="preserve"> WPW</w:t>
                  </w:r>
                </w:p>
              </w:tc>
            </w:tr>
          </w:tbl>
          <w:p w:rsidR="00661F6E" w:rsidRPr="00157DBB" w:rsidRDefault="0075340A" w:rsidP="00CB3FD8">
            <w:pPr>
              <w:rPr>
                <w:sz w:val="22"/>
              </w:rPr>
            </w:pPr>
            <w:r>
              <w:rPr>
                <w:noProof/>
              </w:rPr>
              <w:pict>
                <v:shape id="_x0000_s1033" type="#_x0000_t32" style="position:absolute;margin-left:246.3pt;margin-top:5.25pt;width:0;height:40.7pt;z-index:46;mso-position-horizontal-relative:text;mso-position-vertical-relative:text" o:connectortype="straight"/>
              </w:pict>
            </w:r>
            <w:r w:rsidR="00661F6E" w:rsidRPr="00157DBB">
              <w:rPr>
                <w:sz w:val="22"/>
              </w:rPr>
              <w:t xml:space="preserve">                                                                                                   </w:t>
            </w:r>
          </w:p>
          <w:p w:rsidR="00661F6E" w:rsidRPr="00157DBB" w:rsidRDefault="0075340A" w:rsidP="00CB3FD8">
            <w:pPr>
              <w:rPr>
                <w:sz w:val="22"/>
              </w:rPr>
            </w:pPr>
            <w:r>
              <w:rPr>
                <w:noProof/>
              </w:rPr>
              <w:pict>
                <v:shape id="_x0000_s1034" type="#_x0000_t32" style="position:absolute;margin-left:246.3pt;margin-top:84.45pt;width:0;height:51.85pt;z-index:47" o:connectortype="straight"/>
              </w:pict>
            </w:r>
            <w:r>
              <w:rPr>
                <w:noProof/>
              </w:rPr>
              <w:pict>
                <v:shape id="_x0000_s1035" type="#_x0000_t32" style="position:absolute;margin-left:195.3pt;margin-top:58.8pt;width:18.75pt;height:0;z-index:24" o:connectortype="straight"/>
              </w:pict>
            </w:r>
            <w:r>
              <w:rPr>
                <w:noProof/>
              </w:rPr>
              <w:pict>
                <v:shape id="_x0000_s1036" type="#_x0000_t32" style="position:absolute;margin-left:283.05pt;margin-top:59.55pt;width:32.25pt;height:85.7pt;z-index:23" o:connectortype="straight"/>
              </w:pict>
            </w:r>
            <w:r>
              <w:rPr>
                <w:noProof/>
              </w:rPr>
              <w:pict>
                <v:shape id="_x0000_s1037" type="#_x0000_t32" style="position:absolute;margin-left:283.8pt;margin-top:59.55pt;width:37pt;height:0;z-index:22" o:connectortype="straight"/>
              </w:pict>
            </w:r>
            <w:r>
              <w:rPr>
                <w:noProof/>
              </w:rPr>
              <w:pict>
                <v:rect id="_x0000_s1038" style="position:absolute;margin-left:315.3pt;margin-top:130.25pt;width:42.45pt;height:30.75pt;z-index:21">
                  <v:textbox style="mso-next-textbox:#_x0000_s1038">
                    <w:txbxContent>
                      <w:p w:rsidR="00661F6E" w:rsidRPr="00D25DB9" w:rsidRDefault="00661F6E" w:rsidP="00D25DB9">
                        <w:pPr>
                          <w:jc w:val="center"/>
                          <w:rPr>
                            <w:sz w:val="22"/>
                          </w:rPr>
                        </w:pPr>
                        <w:r>
                          <w:rPr>
                            <w:sz w:val="22"/>
                          </w:rPr>
                          <w:t>Ph</w:t>
                        </w:r>
                        <w:r w:rsidRPr="004E6092">
                          <w:rPr>
                            <w:sz w:val="22"/>
                          </w:rPr>
                          <w:t>â</w:t>
                        </w:r>
                        <w:r>
                          <w:rPr>
                            <w:sz w:val="22"/>
                          </w:rPr>
                          <w:t>n lo</w:t>
                        </w:r>
                        <w:r w:rsidRPr="004E6092">
                          <w:rPr>
                            <w:sz w:val="22"/>
                          </w:rPr>
                          <w:t>ại</w:t>
                        </w:r>
                      </w:p>
                    </w:txbxContent>
                  </v:textbox>
                </v:rect>
              </w:pict>
            </w:r>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39" type="#_x0000_t9" style="position:absolute;margin-left:213.3pt;margin-top:33.3pt;width:69.75pt;height:51.15pt;z-index:20">
                  <v:textbox style="mso-next-textbox:#_x0000_s1039">
                    <w:txbxContent>
                      <w:p w:rsidR="00661F6E" w:rsidRPr="0096329D" w:rsidRDefault="00661F6E" w:rsidP="00D25DB9">
                        <w:pPr>
                          <w:jc w:val="center"/>
                          <w:rPr>
                            <w:sz w:val="24"/>
                            <w:lang w:val="vi-VN"/>
                          </w:rPr>
                        </w:pPr>
                        <w:r>
                          <w:rPr>
                            <w:sz w:val="24"/>
                            <w:lang w:val="vi-VN"/>
                          </w:rPr>
                          <w:t>Chẩn đoán</w:t>
                        </w:r>
                      </w:p>
                      <w:p w:rsidR="00661F6E" w:rsidRDefault="00661F6E"/>
                    </w:txbxContent>
                  </v:textbox>
                </v:shape>
              </w:pict>
            </w:r>
          </w:p>
          <w:tbl>
            <w:tblPr>
              <w:tblW w:w="0" w:type="auto"/>
              <w:tblLayout w:type="fixed"/>
              <w:tblLook w:val="00A0" w:firstRow="1" w:lastRow="0" w:firstColumn="1" w:lastColumn="0" w:noHBand="0" w:noVBand="0"/>
            </w:tblPr>
            <w:tblGrid>
              <w:gridCol w:w="1778"/>
              <w:gridCol w:w="1459"/>
            </w:tblGrid>
            <w:tr w:rsidR="00661F6E" w:rsidRPr="00157DBB" w:rsidTr="00157DBB">
              <w:trPr>
                <w:trHeight w:val="396"/>
              </w:trPr>
              <w:tc>
                <w:tcPr>
                  <w:tcW w:w="1778" w:type="dxa"/>
                  <w:vAlign w:val="center"/>
                </w:tcPr>
                <w:p w:rsidR="00661F6E" w:rsidRPr="00157DBB" w:rsidRDefault="00661F6E" w:rsidP="00157496">
                  <w:pPr>
                    <w:rPr>
                      <w:sz w:val="22"/>
                    </w:rPr>
                  </w:pPr>
                  <w:r w:rsidRPr="00157DBB">
                    <w:rPr>
                      <w:sz w:val="22"/>
                    </w:rPr>
                    <w:t>1. Lớn tuổi &gt;75t</w:t>
                  </w:r>
                </w:p>
              </w:tc>
              <w:tc>
                <w:tcPr>
                  <w:tcW w:w="1459" w:type="dxa"/>
                  <w:vMerge w:val="restart"/>
                  <w:vAlign w:val="center"/>
                </w:tcPr>
                <w:p w:rsidR="00661F6E" w:rsidRPr="00157DBB" w:rsidRDefault="0075340A" w:rsidP="00D25DB9">
                  <w:pPr>
                    <w:rPr>
                      <w:sz w:val="22"/>
                    </w:rPr>
                  </w:pPr>
                  <w:r>
                    <w:rPr>
                      <w:noProof/>
                    </w:rPr>
                    <w:pict>
                      <v:rect id="_x0000_s1040" style="position:absolute;margin-left:52.55pt;margin-top:-2pt;width:54pt;height:36.8pt;z-index:25;mso-position-horizontal-relative:text;mso-position-vertical-relative:text">
                        <v:textbox style="mso-next-textbox:#_x0000_s1040">
                          <w:txbxContent>
                            <w:p w:rsidR="00661F6E" w:rsidRPr="00D25DB9" w:rsidRDefault="00661F6E" w:rsidP="00D25DB9">
                              <w:pPr>
                                <w:jc w:val="center"/>
                                <w:rPr>
                                  <w:sz w:val="22"/>
                                </w:rPr>
                              </w:pPr>
                              <w:r>
                                <w:rPr>
                                  <w:sz w:val="22"/>
                                </w:rPr>
                                <w:t>Nguy</w:t>
                              </w:r>
                              <w:r w:rsidRPr="004A728C">
                                <w:rPr>
                                  <w:sz w:val="22"/>
                                </w:rPr>
                                <w:t>ê</w:t>
                              </w:r>
                              <w:r>
                                <w:rPr>
                                  <w:sz w:val="22"/>
                                </w:rPr>
                                <w:t>n nh</w:t>
                              </w:r>
                              <w:r w:rsidRPr="004A728C">
                                <w:rPr>
                                  <w:sz w:val="22"/>
                                </w:rPr>
                                <w:t>â</w:t>
                              </w:r>
                              <w:r>
                                <w:rPr>
                                  <w:sz w:val="22"/>
                                </w:rPr>
                                <w:t>n</w:t>
                              </w:r>
                            </w:p>
                          </w:txbxContent>
                        </v:textbox>
                      </v:rect>
                    </w:pict>
                  </w:r>
                  <w:r w:rsidR="00661F6E" w:rsidRPr="00157DBB">
                    <w:rPr>
                      <w:sz w:val="22"/>
                    </w:rPr>
                    <w:t>Thường</w:t>
                  </w:r>
                </w:p>
                <w:p w:rsidR="00661F6E" w:rsidRPr="00157DBB" w:rsidRDefault="0075340A" w:rsidP="00D25DB9">
                  <w:pPr>
                    <w:rPr>
                      <w:sz w:val="22"/>
                    </w:rPr>
                  </w:pPr>
                  <w:r>
                    <w:rPr>
                      <w:noProof/>
                    </w:rPr>
                    <w:pict>
                      <v:shape id="_x0000_s1041" type="#_x0000_t32" style="position:absolute;margin-left:29.75pt;margin-top:6pt;width:23.05pt;height:45.7pt;flip:y;z-index:51" o:connectortype="straight"/>
                    </w:pict>
                  </w:r>
                  <w:r>
                    <w:rPr>
                      <w:noProof/>
                    </w:rPr>
                    <w:pict>
                      <v:shape id="_x0000_s1042" type="#_x0000_t32" style="position:absolute;margin-left:30.65pt;margin-top:2.5pt;width:22.15pt;height:0;z-index:26" o:connectortype="straight"/>
                    </w:pict>
                  </w:r>
                  <w:r w:rsidR="00661F6E" w:rsidRPr="00157DBB">
                    <w:rPr>
                      <w:sz w:val="22"/>
                      <w:lang w:val="vi-VN"/>
                    </w:rPr>
                    <w:t xml:space="preserve">  </w:t>
                  </w:r>
                  <w:r w:rsidR="00661F6E" w:rsidRPr="00157DBB">
                    <w:rPr>
                      <w:sz w:val="22"/>
                    </w:rPr>
                    <w:t>gặp</w:t>
                  </w:r>
                </w:p>
              </w:tc>
            </w:tr>
            <w:tr w:rsidR="00661F6E" w:rsidRPr="00157DBB" w:rsidTr="00157DBB">
              <w:trPr>
                <w:trHeight w:val="186"/>
              </w:trPr>
              <w:tc>
                <w:tcPr>
                  <w:tcW w:w="1778" w:type="dxa"/>
                  <w:vAlign w:val="center"/>
                </w:tcPr>
                <w:p w:rsidR="00661F6E" w:rsidRPr="00157DBB" w:rsidRDefault="00661F6E" w:rsidP="00157496">
                  <w:pPr>
                    <w:rPr>
                      <w:sz w:val="22"/>
                    </w:rPr>
                  </w:pPr>
                  <w:r w:rsidRPr="00157DBB">
                    <w:rPr>
                      <w:sz w:val="22"/>
                    </w:rPr>
                    <w:t xml:space="preserve">2. </w:t>
                  </w:r>
                  <w:r w:rsidRPr="00157DBB">
                    <w:rPr>
                      <w:sz w:val="22"/>
                      <w:lang w:val="vi-VN"/>
                    </w:rPr>
                    <w:t xml:space="preserve">Tăng </w:t>
                  </w:r>
                  <w:r w:rsidRPr="00157DBB">
                    <w:rPr>
                      <w:sz w:val="22"/>
                    </w:rPr>
                    <w:t>HA</w:t>
                  </w:r>
                </w:p>
              </w:tc>
              <w:tc>
                <w:tcPr>
                  <w:tcW w:w="1459" w:type="dxa"/>
                  <w:vMerge/>
                  <w:vAlign w:val="center"/>
                </w:tcPr>
                <w:p w:rsidR="00661F6E" w:rsidRPr="00157DBB" w:rsidRDefault="00661F6E" w:rsidP="00157DBB">
                  <w:pPr>
                    <w:jc w:val="center"/>
                    <w:rPr>
                      <w:sz w:val="22"/>
                    </w:rPr>
                  </w:pPr>
                </w:p>
              </w:tc>
            </w:tr>
            <w:tr w:rsidR="00661F6E" w:rsidRPr="00157DBB" w:rsidTr="00157DBB">
              <w:trPr>
                <w:trHeight w:val="396"/>
              </w:trPr>
              <w:tc>
                <w:tcPr>
                  <w:tcW w:w="1778" w:type="dxa"/>
                  <w:vAlign w:val="center"/>
                </w:tcPr>
                <w:p w:rsidR="00661F6E" w:rsidRPr="00157DBB" w:rsidRDefault="00661F6E" w:rsidP="00157496">
                  <w:pPr>
                    <w:rPr>
                      <w:sz w:val="22"/>
                      <w:lang w:val="vi-VN"/>
                    </w:rPr>
                  </w:pPr>
                  <w:r w:rsidRPr="00157DBB">
                    <w:rPr>
                      <w:sz w:val="22"/>
                    </w:rPr>
                    <w:t>3.</w:t>
                  </w:r>
                  <w:r w:rsidRPr="00157DBB">
                    <w:rPr>
                      <w:sz w:val="22"/>
                      <w:lang w:val="vi-VN"/>
                    </w:rPr>
                    <w:t xml:space="preserve"> Bệnh mạch vành</w:t>
                  </w:r>
                </w:p>
              </w:tc>
              <w:tc>
                <w:tcPr>
                  <w:tcW w:w="1459" w:type="dxa"/>
                  <w:vMerge/>
                  <w:vAlign w:val="center"/>
                </w:tcPr>
                <w:p w:rsidR="00661F6E" w:rsidRPr="00157DBB" w:rsidRDefault="00661F6E" w:rsidP="00157DBB">
                  <w:pPr>
                    <w:jc w:val="center"/>
                    <w:rPr>
                      <w:sz w:val="22"/>
                    </w:rPr>
                  </w:pPr>
                </w:p>
              </w:tc>
            </w:tr>
            <w:tr w:rsidR="00661F6E" w:rsidRPr="00157DBB" w:rsidTr="00157DBB">
              <w:trPr>
                <w:trHeight w:val="384"/>
              </w:trPr>
              <w:tc>
                <w:tcPr>
                  <w:tcW w:w="1778" w:type="dxa"/>
                  <w:vAlign w:val="center"/>
                </w:tcPr>
                <w:p w:rsidR="00661F6E" w:rsidRPr="00157DBB" w:rsidRDefault="00661F6E" w:rsidP="00157496">
                  <w:pPr>
                    <w:rPr>
                      <w:sz w:val="22"/>
                      <w:lang w:val="vi-VN"/>
                    </w:rPr>
                  </w:pPr>
                  <w:r w:rsidRPr="00157DBB">
                    <w:rPr>
                      <w:sz w:val="22"/>
                    </w:rPr>
                    <w:t>4.</w:t>
                  </w:r>
                  <w:r w:rsidRPr="00157DBB">
                    <w:rPr>
                      <w:sz w:val="22"/>
                      <w:lang w:val="vi-VN"/>
                    </w:rPr>
                    <w:t xml:space="preserve"> Bệnh van tim</w:t>
                  </w:r>
                </w:p>
              </w:tc>
              <w:tc>
                <w:tcPr>
                  <w:tcW w:w="1459" w:type="dxa"/>
                  <w:vMerge/>
                  <w:vAlign w:val="center"/>
                </w:tcPr>
                <w:p w:rsidR="00661F6E" w:rsidRPr="00157DBB" w:rsidRDefault="00661F6E" w:rsidP="00157DBB">
                  <w:pPr>
                    <w:jc w:val="center"/>
                    <w:rPr>
                      <w:sz w:val="22"/>
                    </w:rPr>
                  </w:pPr>
                </w:p>
              </w:tc>
            </w:tr>
            <w:tr w:rsidR="00661F6E" w:rsidRPr="00157DBB" w:rsidTr="00157DBB">
              <w:trPr>
                <w:trHeight w:val="198"/>
              </w:trPr>
              <w:tc>
                <w:tcPr>
                  <w:tcW w:w="1778" w:type="dxa"/>
                  <w:vAlign w:val="center"/>
                </w:tcPr>
                <w:p w:rsidR="00661F6E" w:rsidRPr="00157DBB" w:rsidRDefault="00661F6E" w:rsidP="00157DBB">
                  <w:pPr>
                    <w:tabs>
                      <w:tab w:val="left" w:pos="720"/>
                      <w:tab w:val="left" w:pos="1440"/>
                      <w:tab w:val="left" w:pos="2160"/>
                      <w:tab w:val="left" w:pos="2880"/>
                      <w:tab w:val="left" w:pos="3600"/>
                    </w:tabs>
                    <w:rPr>
                      <w:sz w:val="22"/>
                      <w:lang w:val="vi-VN"/>
                    </w:rPr>
                  </w:pPr>
                  <w:r w:rsidRPr="00157DBB">
                    <w:rPr>
                      <w:sz w:val="22"/>
                      <w:lang w:val="vi-VN"/>
                    </w:rPr>
                    <w:t>5. Cường giáp</w:t>
                  </w:r>
                  <w:r w:rsidRPr="00157DBB">
                    <w:rPr>
                      <w:sz w:val="22"/>
                    </w:rPr>
                    <w:tab/>
                  </w:r>
                  <w:r w:rsidRPr="00157DBB">
                    <w:rPr>
                      <w:sz w:val="22"/>
                    </w:rPr>
                    <w:tab/>
                  </w:r>
                  <w:r w:rsidRPr="00157DBB">
                    <w:rPr>
                      <w:sz w:val="22"/>
                    </w:rPr>
                    <w:tab/>
                  </w:r>
                  <w:r w:rsidRPr="00157DBB">
                    <w:rPr>
                      <w:sz w:val="22"/>
                    </w:rPr>
                    <w:tab/>
                  </w:r>
                  <w:r w:rsidRPr="00157DBB">
                    <w:rPr>
                      <w:sz w:val="22"/>
                    </w:rPr>
                    <w:tab/>
                    <w:t>5.</w:t>
                  </w:r>
                  <w:r w:rsidRPr="00157DBB">
                    <w:rPr>
                      <w:sz w:val="22"/>
                      <w:lang w:val="vi-VN"/>
                    </w:rPr>
                    <w:t xml:space="preserve"> Cường giáp</w:t>
                  </w:r>
                </w:p>
              </w:tc>
              <w:tc>
                <w:tcPr>
                  <w:tcW w:w="1459" w:type="dxa"/>
                  <w:vMerge/>
                  <w:vAlign w:val="center"/>
                </w:tcPr>
                <w:p w:rsidR="00661F6E" w:rsidRPr="00157DBB" w:rsidRDefault="00661F6E" w:rsidP="00157DBB">
                  <w:pPr>
                    <w:jc w:val="center"/>
                    <w:rPr>
                      <w:sz w:val="22"/>
                    </w:rPr>
                  </w:pPr>
                </w:p>
              </w:tc>
            </w:tr>
            <w:tr w:rsidR="00661F6E" w:rsidRPr="00157DBB" w:rsidTr="00157DBB">
              <w:trPr>
                <w:trHeight w:val="111"/>
              </w:trPr>
              <w:tc>
                <w:tcPr>
                  <w:tcW w:w="3237" w:type="dxa"/>
                  <w:gridSpan w:val="2"/>
                  <w:vAlign w:val="center"/>
                </w:tcPr>
                <w:p w:rsidR="00661F6E" w:rsidRPr="00157DBB" w:rsidRDefault="00661F6E" w:rsidP="00157DBB">
                  <w:pPr>
                    <w:jc w:val="center"/>
                    <w:rPr>
                      <w:b/>
                      <w:sz w:val="22"/>
                      <w:lang w:val="vi-VN"/>
                    </w:rPr>
                  </w:pPr>
                  <w:r w:rsidRPr="00157DBB">
                    <w:rPr>
                      <w:sz w:val="22"/>
                      <w:lang w:val="vi-VN"/>
                    </w:rPr>
                    <w:t xml:space="preserve">                         </w:t>
                  </w:r>
                  <w:r w:rsidRPr="00157DBB">
                    <w:rPr>
                      <w:sz w:val="22"/>
                    </w:rPr>
                    <w:t>Hiếm gặp</w:t>
                  </w:r>
                  <w:r w:rsidRPr="00157DBB">
                    <w:rPr>
                      <w:sz w:val="22"/>
                      <w:lang w:val="vi-VN"/>
                    </w:rPr>
                    <w:t>(</w:t>
                  </w:r>
                  <w:r w:rsidRPr="00157DBB">
                    <w:rPr>
                      <w:b/>
                      <w:sz w:val="22"/>
                      <w:vertAlign w:val="superscript"/>
                      <w:lang w:val="vi-VN"/>
                    </w:rPr>
                    <w:t>1</w:t>
                  </w:r>
                  <w:r w:rsidRPr="00157DBB">
                    <w:rPr>
                      <w:b/>
                      <w:sz w:val="22"/>
                      <w:lang w:val="vi-VN"/>
                    </w:rPr>
                    <w:t>)</w:t>
                  </w:r>
                  <w:r w:rsidRPr="00157DBB">
                    <w:rPr>
                      <w:sz w:val="22"/>
                      <w:lang w:val="vi-VN"/>
                    </w:rPr>
                    <w:t xml:space="preserve">                            </w:t>
                  </w:r>
                </w:p>
              </w:tc>
            </w:tr>
          </w:tbl>
          <w:p w:rsidR="00661F6E" w:rsidRPr="00157DBB" w:rsidRDefault="00661F6E" w:rsidP="00CB3FD8">
            <w:pPr>
              <w:rPr>
                <w:sz w:val="22"/>
              </w:rPr>
            </w:pPr>
          </w:p>
          <w:p w:rsidR="00661F6E" w:rsidRPr="00157DBB" w:rsidRDefault="0075340A" w:rsidP="00CB3FD8">
            <w:pPr>
              <w:rPr>
                <w:sz w:val="22"/>
              </w:rPr>
            </w:pPr>
            <w:r>
              <w:rPr>
                <w:noProof/>
              </w:rPr>
              <w:pict>
                <v:shape id="_x0000_s1043" type="#_x0000_t9" style="position:absolute;margin-left:209.55pt;margin-top:5.25pt;width:69.75pt;height:51.15pt;z-index:45">
                  <v:textbox style="mso-next-textbox:#_x0000_s1043">
                    <w:txbxContent>
                      <w:p w:rsidR="00661F6E" w:rsidRPr="00CB3FD8" w:rsidRDefault="00661F6E" w:rsidP="00620E6A">
                        <w:pPr>
                          <w:jc w:val="center"/>
                          <w:rPr>
                            <w:sz w:val="24"/>
                          </w:rPr>
                        </w:pPr>
                        <w:r w:rsidRPr="00CB3FD8">
                          <w:rPr>
                            <w:sz w:val="24"/>
                          </w:rPr>
                          <w:t>Điều trị</w:t>
                        </w:r>
                      </w:p>
                      <w:p w:rsidR="00661F6E" w:rsidRDefault="00661F6E" w:rsidP="00620E6A"/>
                    </w:txbxContent>
                  </v:textbox>
                </v:shape>
              </w:pict>
            </w:r>
          </w:p>
          <w:p w:rsidR="00661F6E" w:rsidRPr="00157DBB" w:rsidRDefault="00661F6E" w:rsidP="00157DBB">
            <w:pPr>
              <w:jc w:val="center"/>
              <w:rPr>
                <w:sz w:val="22"/>
              </w:rPr>
            </w:pPr>
          </w:p>
          <w:p w:rsidR="00661F6E" w:rsidRPr="00157DBB" w:rsidRDefault="00661F6E" w:rsidP="00CB3FD8">
            <w:pPr>
              <w:rPr>
                <w:sz w:val="22"/>
              </w:rPr>
            </w:pPr>
          </w:p>
          <w:p w:rsidR="00661F6E" w:rsidRPr="00157DBB" w:rsidRDefault="00661F6E" w:rsidP="00CB3FD8">
            <w:pPr>
              <w:rPr>
                <w:sz w:val="22"/>
              </w:rPr>
            </w:pPr>
          </w:p>
          <w:p w:rsidR="00661F6E" w:rsidRPr="00157DBB" w:rsidRDefault="0075340A" w:rsidP="00CB3FD8">
            <w:pPr>
              <w:rPr>
                <w:sz w:val="22"/>
              </w:rPr>
            </w:pPr>
            <w:r>
              <w:rPr>
                <w:noProof/>
              </w:rPr>
              <w:pict>
                <v:shape id="_x0000_s1044" type="#_x0000_t32" style="position:absolute;margin-left:245.55pt;margin-top:5.8pt;width:0;height:15.55pt;z-index:48" o:connectortype="straight"/>
              </w:pict>
            </w:r>
          </w:p>
          <w:p w:rsidR="00661F6E" w:rsidRPr="00157DBB" w:rsidRDefault="0075340A" w:rsidP="00CB3FD8">
            <w:pPr>
              <w:rPr>
                <w:sz w:val="22"/>
              </w:rPr>
            </w:pPr>
            <w:r>
              <w:rPr>
                <w:noProof/>
              </w:rPr>
              <w:pict>
                <v:shape id="_x0000_s1045" type="#_x0000_t32" style="position:absolute;margin-left:328.05pt;margin-top:8.5pt;width:0;height:13.6pt;z-index:10" o:connectortype="straight">
                  <v:stroke endarrow="block"/>
                </v:shape>
              </w:pict>
            </w:r>
            <w:r>
              <w:rPr>
                <w:noProof/>
              </w:rPr>
              <w:pict>
                <v:shape id="_x0000_s1046" type="#_x0000_t32" style="position:absolute;margin-left:195.3pt;margin-top:7.9pt;width:0;height:13.6pt;z-index:9" o:connectortype="straight">
                  <v:stroke endarrow="block"/>
                </v:shape>
              </w:pict>
            </w:r>
            <w:r>
              <w:rPr>
                <w:noProof/>
              </w:rPr>
              <w:pict>
                <v:shape id="_x0000_s1047" type="#_x0000_t32" style="position:absolute;margin-left:442.05pt;margin-top:8.7pt;width:0;height:13.6pt;z-index:11" o:connectortype="straight">
                  <v:stroke endarrow="block"/>
                </v:shape>
              </w:pict>
            </w:r>
            <w:r>
              <w:rPr>
                <w:noProof/>
              </w:rPr>
              <w:pict>
                <v:shape id="_x0000_s1048" type="#_x0000_t32" style="position:absolute;margin-left:61.8pt;margin-top:8.7pt;width:0;height:13.6pt;z-index:8" o:connectortype="straight">
                  <v:stroke endarrow="block"/>
                </v:shape>
              </w:pict>
            </w:r>
            <w:r>
              <w:rPr>
                <w:noProof/>
              </w:rPr>
              <w:pict>
                <v:shape id="_x0000_s1049" type="#_x0000_t32" style="position:absolute;margin-left:61.8pt;margin-top:8.75pt;width:379.5pt;height:0;z-index:7" o:connectortype="straight"/>
              </w:pict>
            </w:r>
          </w:p>
          <w:p w:rsidR="00661F6E" w:rsidRPr="00157DBB" w:rsidRDefault="0075340A" w:rsidP="00CB3FD8">
            <w:pPr>
              <w:rPr>
                <w:sz w:val="24"/>
                <w:szCs w:val="24"/>
              </w:rPr>
            </w:pPr>
            <w:r>
              <w:rPr>
                <w:noProof/>
              </w:rPr>
              <w:pict>
                <v:shape id="_x0000_s1050" type="#_x0000_t32" style="position:absolute;margin-left:195.3pt;margin-top:55.4pt;width:0;height:17.45pt;z-index:16" o:connectortype="straight" strokecolor="red"/>
              </w:pic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5"/>
              <w:gridCol w:w="236"/>
              <w:gridCol w:w="2310"/>
              <w:gridCol w:w="275"/>
              <w:gridCol w:w="2174"/>
              <w:gridCol w:w="236"/>
              <w:gridCol w:w="2004"/>
            </w:tblGrid>
            <w:tr w:rsidR="00661F6E" w:rsidRPr="00157DBB" w:rsidTr="00157DBB">
              <w:trPr>
                <w:jc w:val="center"/>
              </w:trPr>
              <w:tc>
                <w:tcPr>
                  <w:tcW w:w="2625" w:type="dxa"/>
                  <w:tcBorders>
                    <w:top w:val="single" w:sz="4" w:space="0" w:color="auto"/>
                    <w:left w:val="single" w:sz="4" w:space="0" w:color="auto"/>
                    <w:bottom w:val="single" w:sz="4" w:space="0" w:color="auto"/>
                    <w:right w:val="single" w:sz="4" w:space="0" w:color="auto"/>
                  </w:tcBorders>
                </w:tcPr>
                <w:p w:rsidR="00661F6E" w:rsidRPr="00157DBB" w:rsidRDefault="00661F6E" w:rsidP="00157DBB">
                  <w:pPr>
                    <w:jc w:val="center"/>
                    <w:rPr>
                      <w:sz w:val="24"/>
                      <w:szCs w:val="24"/>
                      <w:lang w:val="vi-VN"/>
                    </w:rPr>
                  </w:pPr>
                  <w:r w:rsidRPr="00157DBB">
                    <w:rPr>
                      <w:sz w:val="24"/>
                      <w:szCs w:val="24"/>
                    </w:rPr>
                    <w:t>Phòng ngừa thuyên tắc mạch theo thang điểm CHA 2DS2-VAS</w:t>
                  </w:r>
                </w:p>
              </w:tc>
              <w:tc>
                <w:tcPr>
                  <w:tcW w:w="236" w:type="dxa"/>
                  <w:tcBorders>
                    <w:top w:val="single" w:sz="4" w:space="0" w:color="auto"/>
                    <w:left w:val="single" w:sz="4" w:space="0" w:color="auto"/>
                    <w:bottom w:val="single" w:sz="4" w:space="0" w:color="auto"/>
                    <w:right w:val="single" w:sz="4" w:space="0" w:color="auto"/>
                  </w:tcBorders>
                </w:tcPr>
                <w:p w:rsidR="00661F6E" w:rsidRPr="00157DBB" w:rsidRDefault="00661F6E">
                  <w:pPr>
                    <w:rPr>
                      <w:sz w:val="24"/>
                      <w:szCs w:val="24"/>
                    </w:rPr>
                  </w:pPr>
                </w:p>
                <w:p w:rsidR="00661F6E" w:rsidRPr="00157DBB" w:rsidRDefault="00661F6E">
                  <w:pPr>
                    <w:rPr>
                      <w:sz w:val="24"/>
                      <w:szCs w:val="24"/>
                    </w:rPr>
                  </w:pPr>
                </w:p>
                <w:p w:rsidR="00661F6E" w:rsidRPr="00157DBB" w:rsidRDefault="00661F6E" w:rsidP="00157DBB">
                  <w:pPr>
                    <w:jc w:val="center"/>
                    <w:rPr>
                      <w:sz w:val="24"/>
                      <w:szCs w:val="24"/>
                    </w:rPr>
                  </w:pPr>
                </w:p>
              </w:tc>
              <w:tc>
                <w:tcPr>
                  <w:tcW w:w="2310" w:type="dxa"/>
                  <w:tcBorders>
                    <w:top w:val="single" w:sz="4" w:space="0" w:color="auto"/>
                    <w:left w:val="single" w:sz="4" w:space="0" w:color="auto"/>
                    <w:bottom w:val="single" w:sz="4" w:space="0" w:color="auto"/>
                    <w:right w:val="single" w:sz="4" w:space="0" w:color="auto"/>
                  </w:tcBorders>
                </w:tcPr>
                <w:p w:rsidR="00661F6E" w:rsidRPr="00157DBB" w:rsidRDefault="00661F6E" w:rsidP="00157DBB">
                  <w:pPr>
                    <w:jc w:val="center"/>
                    <w:rPr>
                      <w:sz w:val="24"/>
                      <w:szCs w:val="24"/>
                    </w:rPr>
                  </w:pPr>
                  <w:r w:rsidRPr="00157DBB">
                    <w:rPr>
                      <w:sz w:val="24"/>
                      <w:szCs w:val="24"/>
                    </w:rPr>
                    <w:t>Khố</w:t>
                  </w:r>
                  <w:r w:rsidRPr="00157DBB">
                    <w:rPr>
                      <w:sz w:val="24"/>
                      <w:szCs w:val="24"/>
                      <w:lang w:val="vi-VN"/>
                    </w:rPr>
                    <w:t>ng</w:t>
                  </w:r>
                  <w:r w:rsidRPr="00157DBB">
                    <w:rPr>
                      <w:sz w:val="24"/>
                      <w:szCs w:val="24"/>
                    </w:rPr>
                    <w:t xml:space="preserve"> chế nhịp thắt</w:t>
                  </w:r>
                </w:p>
              </w:tc>
              <w:tc>
                <w:tcPr>
                  <w:tcW w:w="275" w:type="dxa"/>
                  <w:tcBorders>
                    <w:top w:val="single" w:sz="4" w:space="0" w:color="auto"/>
                    <w:left w:val="single" w:sz="4" w:space="0" w:color="auto"/>
                    <w:bottom w:val="single" w:sz="4" w:space="0" w:color="auto"/>
                    <w:right w:val="single" w:sz="4" w:space="0" w:color="auto"/>
                  </w:tcBorders>
                </w:tcPr>
                <w:p w:rsidR="00661F6E" w:rsidRPr="00157DBB" w:rsidRDefault="00661F6E" w:rsidP="00157DBB">
                  <w:pPr>
                    <w:jc w:val="center"/>
                    <w:rPr>
                      <w:sz w:val="24"/>
                      <w:szCs w:val="24"/>
                    </w:rPr>
                  </w:pPr>
                </w:p>
              </w:tc>
              <w:tc>
                <w:tcPr>
                  <w:tcW w:w="2174" w:type="dxa"/>
                  <w:tcBorders>
                    <w:top w:val="single" w:sz="4" w:space="0" w:color="auto"/>
                    <w:left w:val="single" w:sz="4" w:space="0" w:color="auto"/>
                    <w:bottom w:val="single" w:sz="4" w:space="0" w:color="auto"/>
                    <w:right w:val="single" w:sz="4" w:space="0" w:color="auto"/>
                  </w:tcBorders>
                </w:tcPr>
                <w:p w:rsidR="00661F6E" w:rsidRPr="00157DBB" w:rsidRDefault="00661F6E" w:rsidP="00157DBB">
                  <w:pPr>
                    <w:jc w:val="center"/>
                    <w:rPr>
                      <w:sz w:val="24"/>
                      <w:szCs w:val="24"/>
                    </w:rPr>
                  </w:pPr>
                  <w:r w:rsidRPr="00157DBB">
                    <w:rPr>
                      <w:sz w:val="24"/>
                      <w:szCs w:val="24"/>
                    </w:rPr>
                    <w:t xml:space="preserve">Chuyển </w:t>
                  </w:r>
                  <w:r w:rsidRPr="00157DBB">
                    <w:rPr>
                      <w:sz w:val="24"/>
                      <w:szCs w:val="24"/>
                      <w:lang w:val="vi-VN"/>
                    </w:rPr>
                    <w:t xml:space="preserve">và </w:t>
                  </w:r>
                  <w:r w:rsidRPr="00157DBB">
                    <w:rPr>
                      <w:sz w:val="24"/>
                      <w:szCs w:val="24"/>
                    </w:rPr>
                    <w:t xml:space="preserve">duy trì </w:t>
                  </w:r>
                </w:p>
                <w:p w:rsidR="00661F6E" w:rsidRPr="00157DBB" w:rsidRDefault="00661F6E" w:rsidP="00157DBB">
                  <w:pPr>
                    <w:jc w:val="center"/>
                    <w:rPr>
                      <w:sz w:val="24"/>
                      <w:szCs w:val="24"/>
                    </w:rPr>
                  </w:pPr>
                  <w:r w:rsidRPr="00157DBB">
                    <w:rPr>
                      <w:sz w:val="24"/>
                      <w:szCs w:val="24"/>
                    </w:rPr>
                    <w:t>nhịp xoang</w:t>
                  </w:r>
                </w:p>
              </w:tc>
              <w:tc>
                <w:tcPr>
                  <w:tcW w:w="236" w:type="dxa"/>
                  <w:tcBorders>
                    <w:top w:val="single" w:sz="4" w:space="0" w:color="auto"/>
                    <w:left w:val="single" w:sz="4" w:space="0" w:color="auto"/>
                    <w:bottom w:val="single" w:sz="4" w:space="0" w:color="auto"/>
                    <w:right w:val="single" w:sz="4" w:space="0" w:color="auto"/>
                  </w:tcBorders>
                </w:tcPr>
                <w:p w:rsidR="00661F6E" w:rsidRPr="00157DBB" w:rsidRDefault="00661F6E">
                  <w:pPr>
                    <w:rPr>
                      <w:sz w:val="24"/>
                      <w:szCs w:val="24"/>
                    </w:rPr>
                  </w:pPr>
                </w:p>
                <w:p w:rsidR="00661F6E" w:rsidRPr="00157DBB" w:rsidRDefault="00661F6E" w:rsidP="00157DBB">
                  <w:pPr>
                    <w:jc w:val="center"/>
                    <w:rPr>
                      <w:sz w:val="24"/>
                      <w:szCs w:val="24"/>
                    </w:rPr>
                  </w:pPr>
                </w:p>
              </w:tc>
              <w:tc>
                <w:tcPr>
                  <w:tcW w:w="2004" w:type="dxa"/>
                  <w:tcBorders>
                    <w:top w:val="single" w:sz="4" w:space="0" w:color="auto"/>
                    <w:left w:val="single" w:sz="4" w:space="0" w:color="auto"/>
                    <w:bottom w:val="single" w:sz="4" w:space="0" w:color="auto"/>
                    <w:right w:val="single" w:sz="4" w:space="0" w:color="auto"/>
                  </w:tcBorders>
                </w:tcPr>
                <w:p w:rsidR="00661F6E" w:rsidRPr="00157DBB" w:rsidRDefault="00661F6E" w:rsidP="00157DBB">
                  <w:pPr>
                    <w:jc w:val="center"/>
                    <w:rPr>
                      <w:sz w:val="24"/>
                      <w:szCs w:val="24"/>
                      <w:lang w:val="vi-VN"/>
                    </w:rPr>
                  </w:pPr>
                  <w:r w:rsidRPr="00157DBB">
                    <w:rPr>
                      <w:sz w:val="24"/>
                      <w:szCs w:val="24"/>
                      <w:lang w:val="vi-VN"/>
                    </w:rPr>
                    <w:t>WPW</w:t>
                  </w:r>
                </w:p>
              </w:tc>
            </w:tr>
          </w:tbl>
          <w:p w:rsidR="00661F6E" w:rsidRPr="00157DBB" w:rsidRDefault="0075340A" w:rsidP="00CB3FD8">
            <w:pPr>
              <w:rPr>
                <w:sz w:val="24"/>
                <w:szCs w:val="24"/>
                <w:lang w:val="vi-VN"/>
              </w:rPr>
            </w:pPr>
            <w:r>
              <w:rPr>
                <w:noProof/>
              </w:rPr>
              <w:pict>
                <v:shape id="_x0000_s1051" type="#_x0000_t32" style="position:absolute;margin-left:325.8pt;margin-top:-.8pt;width:0;height:8.9pt;z-index:40;mso-position-horizontal-relative:text;mso-position-vertical-relative:text" o:connectortype="straight"/>
              </w:pict>
            </w:r>
            <w:r>
              <w:rPr>
                <w:noProof/>
              </w:rPr>
              <w:pict>
                <v:shape id="_x0000_s1052" type="#_x0000_t32" style="position:absolute;margin-left:325.8pt;margin-top:8.1pt;width:85.65pt;height:0;z-index:39;mso-position-horizontal-relative:text;mso-position-vertical-relative:text" o:connectortype="straight"/>
              </w:pict>
            </w:r>
            <w:r>
              <w:rPr>
                <w:noProof/>
              </w:rPr>
              <w:pict>
                <v:shape id="_x0000_s1053" type="#_x0000_t32" style="position:absolute;margin-left:411.4pt;margin-top:8.1pt;width:0;height:7.8pt;z-index:38;mso-position-horizontal-relative:text;mso-position-vertical-relative:text" o:connectortype="straight"/>
              </w:pict>
            </w:r>
            <w:r w:rsidR="00661F6E" w:rsidRPr="00157DBB">
              <w:rPr>
                <w:sz w:val="24"/>
                <w:szCs w:val="24"/>
                <w:lang w:val="vi-VN"/>
              </w:rPr>
              <w:t xml:space="preserve">                  (</w:t>
            </w:r>
            <w:r w:rsidR="00661F6E" w:rsidRPr="00157DBB">
              <w:rPr>
                <w:b/>
                <w:sz w:val="24"/>
                <w:szCs w:val="24"/>
                <w:vertAlign w:val="superscript"/>
                <w:lang w:val="vi-VN"/>
              </w:rPr>
              <w:t>2</w:t>
            </w:r>
            <w:r w:rsidR="00661F6E" w:rsidRPr="00157DBB">
              <w:rPr>
                <w:sz w:val="24"/>
                <w:szCs w:val="24"/>
                <w:lang w:val="vi-VN"/>
              </w:rPr>
              <w:t xml:space="preserve">) </w:t>
            </w:r>
          </w:p>
          <w:p w:rsidR="00661F6E" w:rsidRPr="00157DBB" w:rsidRDefault="0075340A" w:rsidP="00CB3FD8">
            <w:pPr>
              <w:rPr>
                <w:sz w:val="24"/>
                <w:szCs w:val="24"/>
              </w:rPr>
            </w:pPr>
            <w:r>
              <w:rPr>
                <w:noProof/>
              </w:rPr>
              <w:pict>
                <v:shape id="_x0000_s1054" type="#_x0000_t32" style="position:absolute;margin-left:364.8pt;margin-top:2.1pt;width:91.5pt;height:0;flip:x;z-index:37" o:connectortype="straight"/>
              </w:pict>
            </w:r>
            <w:r>
              <w:rPr>
                <w:noProof/>
              </w:rPr>
              <w:pict>
                <v:shape id="_x0000_s1055" type="#_x0000_t32" style="position:absolute;margin-left:364.8pt;margin-top:2.1pt;width:0;height:13.6pt;z-index:35" o:connectortype="straight" strokecolor="red">
                  <v:stroke endarrow="block"/>
                </v:shape>
              </w:pict>
            </w:r>
            <w:r>
              <w:rPr>
                <w:noProof/>
              </w:rPr>
              <w:pict>
                <v:shape id="_x0000_s1056" type="#_x0000_t32" style="position:absolute;margin-left:456.3pt;margin-top:2.45pt;width:0;height:13.6pt;z-index:36" o:connectortype="straight" strokecolor="red">
                  <v:stroke endarrow="block"/>
                </v:shape>
              </w:pict>
            </w:r>
            <w:r>
              <w:rPr>
                <w:noProof/>
              </w:rPr>
              <w:pict>
                <v:shape id="_x0000_s1057" type="#_x0000_t32" style="position:absolute;margin-left:124.05pt;margin-top:2.1pt;width:0;height:13.6pt;z-index:13" o:connectortype="straight" strokecolor="red">
                  <v:stroke endarrow="block"/>
                </v:shape>
              </w:pict>
            </w:r>
            <w:r>
              <w:rPr>
                <w:noProof/>
              </w:rPr>
              <w:pict>
                <v:shape id="_x0000_s1058" type="#_x0000_t32" style="position:absolute;margin-left:40.05pt;margin-top:2.85pt;width:0;height:13.6pt;z-index:12" o:connectortype="straight" strokecolor="red">
                  <v:stroke endarrow="block"/>
                </v:shape>
              </w:pict>
            </w:r>
            <w:r>
              <w:rPr>
                <w:noProof/>
              </w:rPr>
              <w:pict>
                <v:shape id="_x0000_s1059" type="#_x0000_t32" style="position:absolute;margin-left:40.8pt;margin-top:2.55pt;width:246.5pt;height:0;z-index:28" o:connectortype="straight"/>
              </w:pict>
            </w:r>
            <w:r>
              <w:rPr>
                <w:noProof/>
              </w:rPr>
              <w:pict>
                <v:shape id="_x0000_s1060" type="#_x0000_t32" style="position:absolute;margin-left:287.3pt;margin-top:2.45pt;width:0;height:13.6pt;z-index:15" o:connectortype="straight" strokecolor="red">
                  <v:stroke endarrow="block"/>
                </v:shape>
              </w:pict>
            </w:r>
            <w:r>
              <w:rPr>
                <w:noProof/>
              </w:rPr>
              <w:pict>
                <v:shape id="_x0000_s1061" type="#_x0000_t32" style="position:absolute;margin-left:209.55pt;margin-top:2.55pt;width:0;height:13.6pt;z-index:14" o:connectortype="straight" strokecolor="red">
                  <v:stroke endarrow="block"/>
                </v:shape>
              </w:pict>
            </w:r>
          </w:p>
          <w:p w:rsidR="00661F6E" w:rsidRPr="00157DBB" w:rsidRDefault="0075340A" w:rsidP="00CB3FD8">
            <w:pPr>
              <w:rPr>
                <w:sz w:val="24"/>
                <w:szCs w:val="24"/>
              </w:rPr>
            </w:pPr>
            <w:r>
              <w:rPr>
                <w:noProof/>
              </w:rPr>
              <w:pict>
                <v:oval id="_x0000_s1062" style="position:absolute;margin-left:329.4pt;margin-top:3.4pt;width:74.1pt;height:47.45pt;z-index:33">
                  <v:textbox style="mso-next-textbox:#_x0000_s1062">
                    <w:txbxContent>
                      <w:p w:rsidR="00661F6E" w:rsidRDefault="00661F6E" w:rsidP="00620E6A">
                        <w:pPr>
                          <w:jc w:val="center"/>
                          <w:rPr>
                            <w:sz w:val="24"/>
                            <w:szCs w:val="24"/>
                            <w:lang w:val="vi-VN"/>
                          </w:rPr>
                        </w:pPr>
                        <w:r>
                          <w:rPr>
                            <w:sz w:val="24"/>
                            <w:szCs w:val="24"/>
                            <w:lang w:val="vi-VN"/>
                          </w:rPr>
                          <w:t>Chuyển</w:t>
                        </w:r>
                      </w:p>
                      <w:p w:rsidR="00661F6E" w:rsidRDefault="00661F6E" w:rsidP="00620E6A">
                        <w:pPr>
                          <w:jc w:val="center"/>
                        </w:pPr>
                        <w:r>
                          <w:rPr>
                            <w:sz w:val="24"/>
                            <w:szCs w:val="24"/>
                            <w:lang w:val="vi-VN"/>
                          </w:rPr>
                          <w:t>nhịp</w:t>
                        </w:r>
                      </w:p>
                    </w:txbxContent>
                  </v:textbox>
                </v:oval>
              </w:pict>
            </w:r>
            <w:r>
              <w:rPr>
                <w:noProof/>
              </w:rPr>
              <w:pict>
                <v:oval id="_x0000_s1063" style="position:absolute;margin-left:422.55pt;margin-top:4.2pt;width:66pt;height:28.5pt;z-index:34">
                  <v:textbox style="mso-next-textbox:#_x0000_s1063">
                    <w:txbxContent>
                      <w:p w:rsidR="00661F6E" w:rsidRPr="002D70BF" w:rsidRDefault="00661F6E" w:rsidP="000E00C7">
                        <w:pPr>
                          <w:rPr>
                            <w:sz w:val="24"/>
                          </w:rPr>
                        </w:pPr>
                        <w:r>
                          <w:rPr>
                            <w:sz w:val="24"/>
                            <w:szCs w:val="24"/>
                            <w:lang w:val="vi-VN"/>
                          </w:rPr>
                          <w:t>Duy trì nhịp xoang</w:t>
                        </w:r>
                      </w:p>
                    </w:txbxContent>
                  </v:textbox>
                </v:oval>
              </w:pict>
            </w:r>
            <w:r>
              <w:rPr>
                <w:noProof/>
              </w:rPr>
              <w:pict>
                <v:oval id="_x0000_s1064" style="position:absolute;margin-left:258.3pt;margin-top:3.4pt;width:66pt;height:28.5pt;z-index:6">
                  <v:textbox style="mso-next-textbox:#_x0000_s1064">
                    <w:txbxContent>
                      <w:p w:rsidR="00661F6E" w:rsidRPr="002D70BF" w:rsidRDefault="00661F6E" w:rsidP="002D70BF">
                        <w:pPr>
                          <w:rPr>
                            <w:sz w:val="24"/>
                          </w:rPr>
                        </w:pPr>
                        <w:r>
                          <w:rPr>
                            <w:sz w:val="24"/>
                          </w:rPr>
                          <w:t>Chẹn β</w:t>
                        </w:r>
                      </w:p>
                    </w:txbxContent>
                  </v:textbox>
                </v:oval>
              </w:pict>
            </w:r>
            <w:r>
              <w:rPr>
                <w:noProof/>
              </w:rPr>
              <w:pict>
                <v:oval id="_x0000_s1065" style="position:absolute;margin-left:173.6pt;margin-top:3.05pt;width:80.25pt;height:28.5pt;z-index:5">
                  <v:textbox style="mso-next-textbox:#_x0000_s1065">
                    <w:txbxContent>
                      <w:p w:rsidR="00661F6E" w:rsidRPr="002D70BF" w:rsidRDefault="00661F6E" w:rsidP="002D70BF">
                        <w:pPr>
                          <w:rPr>
                            <w:sz w:val="24"/>
                          </w:rPr>
                        </w:pPr>
                        <w:r>
                          <w:rPr>
                            <w:sz w:val="24"/>
                          </w:rPr>
                          <w:t>Ditiazem</w:t>
                        </w:r>
                      </w:p>
                    </w:txbxContent>
                  </v:textbox>
                </v:oval>
              </w:pict>
            </w:r>
            <w:r>
              <w:rPr>
                <w:noProof/>
              </w:rPr>
              <w:pict>
                <v:oval id="_x0000_s1066" style="position:absolute;margin-left:79.4pt;margin-top:3.05pt;width:88.5pt;height:28.5pt;z-index:4">
                  <v:textbox style="mso-next-textbox:#_x0000_s1066">
                    <w:txbxContent>
                      <w:p w:rsidR="00661F6E" w:rsidRPr="002D70BF" w:rsidRDefault="00661F6E" w:rsidP="002D70BF">
                        <w:pPr>
                          <w:rPr>
                            <w:sz w:val="24"/>
                          </w:rPr>
                        </w:pPr>
                        <w:r w:rsidRPr="002D70BF">
                          <w:rPr>
                            <w:sz w:val="24"/>
                          </w:rPr>
                          <w:t>Verapamil</w:t>
                        </w:r>
                      </w:p>
                    </w:txbxContent>
                  </v:textbox>
                </v:oval>
              </w:pict>
            </w:r>
            <w:r>
              <w:rPr>
                <w:noProof/>
              </w:rPr>
              <w:pict>
                <v:oval id="_x0000_s1067" style="position:absolute;margin-left:3.3pt;margin-top:2.8pt;width:1in;height:28.5pt;z-index:3">
                  <v:textbox style="mso-next-textbox:#_x0000_s1067">
                    <w:txbxContent>
                      <w:p w:rsidR="00661F6E" w:rsidRPr="002D70BF" w:rsidRDefault="00661F6E">
                        <w:pPr>
                          <w:rPr>
                            <w:sz w:val="24"/>
                          </w:rPr>
                        </w:pPr>
                        <w:r w:rsidRPr="002D70BF">
                          <w:rPr>
                            <w:sz w:val="24"/>
                          </w:rPr>
                          <w:t>Digoxin</w:t>
                        </w:r>
                      </w:p>
                    </w:txbxContent>
                  </v:textbox>
                </v:oval>
              </w:pict>
            </w:r>
            <w:r w:rsidR="00661F6E" w:rsidRPr="00157DBB">
              <w:rPr>
                <w:sz w:val="24"/>
                <w:szCs w:val="24"/>
              </w:rPr>
              <w:t xml:space="preserve">                                   </w:t>
            </w:r>
          </w:p>
          <w:p w:rsidR="00661F6E" w:rsidRPr="00157DBB" w:rsidRDefault="00661F6E" w:rsidP="00CB3FD8">
            <w:pPr>
              <w:rPr>
                <w:sz w:val="24"/>
                <w:szCs w:val="24"/>
                <w:lang w:val="vi-VN"/>
              </w:rPr>
            </w:pPr>
            <w:r w:rsidRPr="00157DBB">
              <w:rPr>
                <w:sz w:val="24"/>
                <w:szCs w:val="24"/>
                <w:lang w:val="vi-VN"/>
              </w:rPr>
              <w:t xml:space="preserve">                                                                                                                                </w:t>
            </w:r>
          </w:p>
          <w:p w:rsidR="00661F6E" w:rsidRPr="00157DBB" w:rsidRDefault="0075340A" w:rsidP="00CB3FD8">
            <w:pPr>
              <w:rPr>
                <w:sz w:val="24"/>
                <w:szCs w:val="24"/>
                <w:lang w:val="vi-VN"/>
              </w:rPr>
            </w:pPr>
            <w:r>
              <w:rPr>
                <w:noProof/>
              </w:rPr>
              <w:pict>
                <v:shape id="_x0000_s1068" type="#_x0000_t32" style="position:absolute;margin-left:456.3pt;margin-top:5.15pt;width:0;height:29.55pt;z-index:50" o:connectortype="straight"/>
              </w:pict>
            </w:r>
            <w:r>
              <w:rPr>
                <w:noProof/>
              </w:rPr>
              <w:pict>
                <v:shape id="_x0000_s1069" type="#_x0000_t32" style="position:absolute;margin-left:118.8pt;margin-top:2.9pt;width:0;height:23.2pt;z-index:30" o:connectortype="straight">
                  <v:stroke endarrow="block"/>
                </v:shape>
              </w:pict>
            </w:r>
            <w:r>
              <w:rPr>
                <w:noProof/>
              </w:rPr>
              <w:pict>
                <v:shape id="_x0000_s1070" type="#_x0000_t32" style="position:absolute;margin-left:203.55pt;margin-top:5.15pt;width:0;height:23.2pt;z-index:31" o:connectortype="straight">
                  <v:stroke endarrow="block"/>
                </v:shape>
              </w:pict>
            </w:r>
            <w:r>
              <w:rPr>
                <w:noProof/>
              </w:rPr>
              <w:pict>
                <v:shape id="_x0000_s1071" type="#_x0000_t32" style="position:absolute;margin-left:288.05pt;margin-top:3.75pt;width:0;height:23.2pt;z-index:32" o:connectortype="straight">
                  <v:stroke endarrow="block"/>
                </v:shape>
              </w:pict>
            </w:r>
            <w:r>
              <w:rPr>
                <w:noProof/>
              </w:rPr>
              <w:pict>
                <v:shape id="_x0000_s1072" type="#_x0000_t32" style="position:absolute;margin-left:40.05pt;margin-top:4.35pt;width:0;height:23.2pt;z-index:29" o:connectortype="straight">
                  <v:stroke endarrow="block"/>
                </v:shape>
              </w:pict>
            </w:r>
            <w:r w:rsidR="00661F6E" w:rsidRPr="00157DBB">
              <w:rPr>
                <w:sz w:val="24"/>
                <w:szCs w:val="24"/>
                <w:lang w:val="vi-VN"/>
              </w:rPr>
              <w:t xml:space="preserve">                                                            </w:t>
            </w:r>
          </w:p>
          <w:tbl>
            <w:tblPr>
              <w:tblpPr w:leftFromText="180" w:rightFromText="180" w:vertAnchor="text" w:horzAnchor="margin" w:tblpY="2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2"/>
              <w:gridCol w:w="1276"/>
              <w:gridCol w:w="1418"/>
              <w:gridCol w:w="1701"/>
            </w:tblGrid>
            <w:tr w:rsidR="00661F6E" w:rsidRPr="00157DBB" w:rsidTr="00157DBB">
              <w:tc>
                <w:tcPr>
                  <w:tcW w:w="1842" w:type="dxa"/>
                  <w:tcBorders>
                    <w:top w:val="single" w:sz="4" w:space="0" w:color="000000"/>
                    <w:left w:val="single" w:sz="4" w:space="0" w:color="000000"/>
                    <w:bottom w:val="single" w:sz="4" w:space="0" w:color="000000"/>
                    <w:right w:val="single" w:sz="4" w:space="0" w:color="000000"/>
                  </w:tcBorders>
                </w:tcPr>
                <w:p w:rsidR="00661F6E" w:rsidRPr="00157DBB" w:rsidRDefault="00661F6E" w:rsidP="000E00C7">
                  <w:pPr>
                    <w:rPr>
                      <w:sz w:val="24"/>
                      <w:szCs w:val="24"/>
                    </w:rPr>
                  </w:pPr>
                  <w:r w:rsidRPr="00157DBB">
                    <w:rPr>
                      <w:sz w:val="24"/>
                      <w:szCs w:val="24"/>
                    </w:rPr>
                    <w:t>- (U) 0,125-0,5 mg/ngày</w:t>
                  </w:r>
                </w:p>
                <w:p w:rsidR="00661F6E" w:rsidRPr="00157DBB" w:rsidRDefault="00661F6E" w:rsidP="000E00C7">
                  <w:pPr>
                    <w:rPr>
                      <w:sz w:val="24"/>
                      <w:szCs w:val="24"/>
                    </w:rPr>
                  </w:pPr>
                  <w:r w:rsidRPr="00157DBB">
                    <w:rPr>
                      <w:sz w:val="24"/>
                      <w:szCs w:val="24"/>
                    </w:rPr>
                    <w:t>- (</w:t>
                  </w:r>
                  <w:r w:rsidRPr="00157DBB">
                    <w:rPr>
                      <w:sz w:val="24"/>
                      <w:szCs w:val="24"/>
                      <w:lang w:val="vi-VN"/>
                    </w:rPr>
                    <w:t>T</w:t>
                  </w:r>
                  <w:r w:rsidRPr="00157DBB">
                    <w:rPr>
                      <w:sz w:val="24"/>
                      <w:szCs w:val="24"/>
                    </w:rPr>
                    <w:t>MC) 0,25-0,5 mg/lần</w:t>
                  </w:r>
                </w:p>
                <w:p w:rsidR="00661F6E" w:rsidRPr="00157DBB" w:rsidRDefault="00661F6E" w:rsidP="000E00C7">
                  <w:pPr>
                    <w:rPr>
                      <w:sz w:val="24"/>
                      <w:szCs w:val="24"/>
                    </w:rPr>
                  </w:pPr>
                  <w:r w:rsidRPr="00157DBB">
                    <w:rPr>
                      <w:sz w:val="24"/>
                      <w:szCs w:val="24"/>
                    </w:rPr>
                    <w:t>∑ 1-1,5 mg/24h</w:t>
                  </w:r>
                </w:p>
              </w:tc>
              <w:tc>
                <w:tcPr>
                  <w:tcW w:w="1276" w:type="dxa"/>
                  <w:tcBorders>
                    <w:top w:val="single" w:sz="4" w:space="0" w:color="000000"/>
                    <w:left w:val="single" w:sz="4" w:space="0" w:color="000000"/>
                    <w:bottom w:val="single" w:sz="4" w:space="0" w:color="000000"/>
                    <w:right w:val="single" w:sz="4" w:space="0" w:color="000000"/>
                  </w:tcBorders>
                </w:tcPr>
                <w:p w:rsidR="00661F6E" w:rsidRPr="00157DBB" w:rsidRDefault="00661F6E" w:rsidP="000E00C7">
                  <w:pPr>
                    <w:rPr>
                      <w:sz w:val="24"/>
                      <w:szCs w:val="24"/>
                    </w:rPr>
                  </w:pPr>
                  <w:r w:rsidRPr="00157DBB">
                    <w:rPr>
                      <w:sz w:val="24"/>
                      <w:szCs w:val="24"/>
                    </w:rPr>
                    <w:t>TMC 5-15 mg/lần</w:t>
                  </w:r>
                </w:p>
                <w:p w:rsidR="00661F6E" w:rsidRPr="00157DBB" w:rsidRDefault="00661F6E" w:rsidP="000E00C7">
                  <w:pPr>
                    <w:rPr>
                      <w:sz w:val="24"/>
                      <w:szCs w:val="24"/>
                    </w:rPr>
                  </w:pPr>
                  <w:r w:rsidRPr="00157DBB">
                    <w:rPr>
                      <w:sz w:val="24"/>
                      <w:szCs w:val="24"/>
                    </w:rPr>
                    <w:t>120-480 mg/ngày</w:t>
                  </w:r>
                </w:p>
              </w:tc>
              <w:tc>
                <w:tcPr>
                  <w:tcW w:w="1418" w:type="dxa"/>
                  <w:tcBorders>
                    <w:top w:val="single" w:sz="4" w:space="0" w:color="000000"/>
                    <w:left w:val="single" w:sz="4" w:space="0" w:color="000000"/>
                    <w:bottom w:val="single" w:sz="4" w:space="0" w:color="000000"/>
                    <w:right w:val="single" w:sz="4" w:space="0" w:color="000000"/>
                  </w:tcBorders>
                </w:tcPr>
                <w:p w:rsidR="00661F6E" w:rsidRPr="00157DBB" w:rsidRDefault="00661F6E" w:rsidP="000E00C7">
                  <w:pPr>
                    <w:rPr>
                      <w:sz w:val="24"/>
                      <w:szCs w:val="24"/>
                    </w:rPr>
                  </w:pPr>
                  <w:r w:rsidRPr="00157DBB">
                    <w:rPr>
                      <w:sz w:val="24"/>
                      <w:szCs w:val="24"/>
                    </w:rPr>
                    <w:t>TMC 5-15 mg/lần</w:t>
                  </w:r>
                </w:p>
                <w:p w:rsidR="00661F6E" w:rsidRPr="00157DBB" w:rsidRDefault="00661F6E" w:rsidP="000E00C7">
                  <w:pPr>
                    <w:rPr>
                      <w:sz w:val="24"/>
                      <w:szCs w:val="24"/>
                    </w:rPr>
                  </w:pPr>
                  <w:r w:rsidRPr="00157DBB">
                    <w:rPr>
                      <w:sz w:val="24"/>
                      <w:szCs w:val="24"/>
                    </w:rPr>
                    <w:t>DT 120-360</w:t>
                  </w:r>
                </w:p>
              </w:tc>
              <w:tc>
                <w:tcPr>
                  <w:tcW w:w="1701" w:type="dxa"/>
                  <w:tcBorders>
                    <w:top w:val="single" w:sz="4" w:space="0" w:color="000000"/>
                    <w:left w:val="single" w:sz="4" w:space="0" w:color="000000"/>
                    <w:bottom w:val="single" w:sz="4" w:space="0" w:color="000000"/>
                    <w:right w:val="single" w:sz="4" w:space="0" w:color="000000"/>
                  </w:tcBorders>
                </w:tcPr>
                <w:p w:rsidR="00661F6E" w:rsidRPr="00157DBB" w:rsidRDefault="00661F6E" w:rsidP="000E00C7">
                  <w:pPr>
                    <w:rPr>
                      <w:sz w:val="24"/>
                      <w:szCs w:val="24"/>
                    </w:rPr>
                  </w:pPr>
                  <w:r w:rsidRPr="00157DBB">
                    <w:rPr>
                      <w:sz w:val="24"/>
                      <w:szCs w:val="24"/>
                    </w:rPr>
                    <w:t xml:space="preserve">- Propranolol </w:t>
                  </w:r>
                </w:p>
                <w:p w:rsidR="00661F6E" w:rsidRPr="00157DBB" w:rsidRDefault="00661F6E" w:rsidP="000E00C7">
                  <w:pPr>
                    <w:rPr>
                      <w:sz w:val="24"/>
                      <w:szCs w:val="24"/>
                    </w:rPr>
                  </w:pPr>
                  <w:r w:rsidRPr="00157DBB">
                    <w:rPr>
                      <w:sz w:val="24"/>
                      <w:szCs w:val="24"/>
                    </w:rPr>
                    <w:t>90-160mg/lần</w:t>
                  </w:r>
                </w:p>
                <w:p w:rsidR="00661F6E" w:rsidRPr="00157DBB" w:rsidRDefault="00661F6E" w:rsidP="000E00C7">
                  <w:pPr>
                    <w:rPr>
                      <w:sz w:val="24"/>
                      <w:szCs w:val="24"/>
                    </w:rPr>
                  </w:pPr>
                  <w:r w:rsidRPr="00157DBB">
                    <w:rPr>
                      <w:sz w:val="24"/>
                      <w:szCs w:val="24"/>
                    </w:rPr>
                    <w:t xml:space="preserve">- Nutoprotol </w:t>
                  </w:r>
                </w:p>
                <w:p w:rsidR="00661F6E" w:rsidRPr="00157DBB" w:rsidRDefault="00661F6E" w:rsidP="000E00C7">
                  <w:pPr>
                    <w:rPr>
                      <w:sz w:val="24"/>
                      <w:szCs w:val="24"/>
                    </w:rPr>
                  </w:pPr>
                  <w:r w:rsidRPr="00157DBB">
                    <w:rPr>
                      <w:sz w:val="24"/>
                      <w:szCs w:val="24"/>
                    </w:rPr>
                    <w:t>25-100mg/lần</w:t>
                  </w:r>
                </w:p>
                <w:p w:rsidR="00661F6E" w:rsidRPr="00157DBB" w:rsidRDefault="00661F6E" w:rsidP="000E00C7">
                  <w:pPr>
                    <w:rPr>
                      <w:sz w:val="24"/>
                      <w:szCs w:val="24"/>
                    </w:rPr>
                  </w:pPr>
                  <w:r w:rsidRPr="00157DBB">
                    <w:rPr>
                      <w:sz w:val="24"/>
                      <w:szCs w:val="24"/>
                    </w:rPr>
                    <w:t xml:space="preserve">- Atenolon </w:t>
                  </w:r>
                </w:p>
                <w:p w:rsidR="00661F6E" w:rsidRPr="00157DBB" w:rsidRDefault="00661F6E" w:rsidP="000E00C7">
                  <w:pPr>
                    <w:rPr>
                      <w:sz w:val="24"/>
                      <w:szCs w:val="24"/>
                    </w:rPr>
                  </w:pPr>
                  <w:r w:rsidRPr="00157DBB">
                    <w:rPr>
                      <w:sz w:val="24"/>
                      <w:szCs w:val="24"/>
                    </w:rPr>
                    <w:t>25-100mg/lần</w:t>
                  </w:r>
                </w:p>
              </w:tc>
            </w:tr>
          </w:tbl>
          <w:p w:rsidR="00661F6E" w:rsidRPr="00157DBB" w:rsidRDefault="0075340A" w:rsidP="00CB3FD8">
            <w:pPr>
              <w:rPr>
                <w:sz w:val="18"/>
                <w:szCs w:val="24"/>
                <w:lang w:val="vi-VN"/>
              </w:rPr>
            </w:pPr>
            <w:r>
              <w:rPr>
                <w:noProof/>
              </w:rPr>
              <w:pict>
                <v:shape id="_x0000_s1073" type="#_x0000_t32" style="position:absolute;margin-left:369.3pt;margin-top:9.5pt;width:0;height:11.4pt;z-index:44;mso-position-horizontal-relative:text;mso-position-vertical-relative:text" o:connectortype="straight"/>
              </w:pict>
            </w:r>
            <w:r w:rsidR="00661F6E" w:rsidRPr="00157DBB">
              <w:rPr>
                <w:sz w:val="18"/>
                <w:szCs w:val="24"/>
                <w:lang w:val="vi-VN"/>
              </w:rPr>
              <w:t xml:space="preserve">                                                                                                                                              </w:t>
            </w:r>
          </w:p>
          <w:p w:rsidR="00661F6E" w:rsidRPr="00157DBB" w:rsidRDefault="00661F6E" w:rsidP="00CB3FD8">
            <w:pPr>
              <w:rPr>
                <w:sz w:val="18"/>
                <w:szCs w:val="24"/>
                <w:lang w:val="vi-VN"/>
              </w:rPr>
            </w:pPr>
          </w:p>
          <w:p w:rsidR="00661F6E" w:rsidRPr="00157DBB" w:rsidRDefault="0075340A" w:rsidP="00CB3FD8">
            <w:pPr>
              <w:rPr>
                <w:sz w:val="18"/>
                <w:szCs w:val="24"/>
                <w:lang w:val="vi-VN"/>
              </w:rPr>
            </w:pPr>
            <w:r>
              <w:rPr>
                <w:noProof/>
              </w:rPr>
              <w:pict>
                <v:shape id="_x0000_s1074" type="#_x0000_t32" style="position:absolute;margin-left:67.55pt;margin-top:.95pt;width:0;height:9.75pt;z-index:43" o:connectortype="straight">
                  <v:stroke endarrow="block"/>
                </v:shape>
              </w:pict>
            </w:r>
            <w:r>
              <w:rPr>
                <w:noProof/>
              </w:rPr>
              <w:pict>
                <v:shape id="_x0000_s1075" type="#_x0000_t32" style="position:absolute;margin-left:22.45pt;margin-top:.2pt;width:45.6pt;height:0;z-index:41" o:connectortype="straight"/>
              </w:pict>
            </w:r>
            <w:r>
              <w:rPr>
                <w:noProof/>
              </w:rPr>
              <w:pict>
                <v:shape id="_x0000_s1076" type="#_x0000_t202" style="position:absolute;margin-left:91.45pt;margin-top:.2pt;width:80.25pt;height:47pt;z-index:49">
                  <v:textbox style="mso-next-textbox:#_x0000_s1076">
                    <w:txbxContent>
                      <w:p w:rsidR="00661F6E" w:rsidRPr="000D0E65" w:rsidRDefault="00661F6E" w:rsidP="00620E6A">
                        <w:pPr>
                          <w:jc w:val="center"/>
                          <w:rPr>
                            <w:sz w:val="24"/>
                            <w:szCs w:val="24"/>
                          </w:rPr>
                        </w:pPr>
                        <w:r w:rsidRPr="000D0E65">
                          <w:rPr>
                            <w:sz w:val="24"/>
                            <w:szCs w:val="24"/>
                          </w:rPr>
                          <w:t>Procainamid</w:t>
                        </w:r>
                      </w:p>
                      <w:p w:rsidR="00661F6E" w:rsidRPr="000D0E65" w:rsidRDefault="00661F6E" w:rsidP="00620E6A">
                        <w:pPr>
                          <w:jc w:val="center"/>
                          <w:rPr>
                            <w:sz w:val="24"/>
                            <w:szCs w:val="24"/>
                          </w:rPr>
                        </w:pPr>
                        <w:r w:rsidRPr="000D0E65">
                          <w:rPr>
                            <w:sz w:val="24"/>
                            <w:szCs w:val="24"/>
                          </w:rPr>
                          <w:t>Propafenol</w:t>
                        </w:r>
                      </w:p>
                      <w:p w:rsidR="00661F6E" w:rsidRDefault="00661F6E" w:rsidP="00620E6A">
                        <w:pPr>
                          <w:jc w:val="center"/>
                        </w:pPr>
                        <w:r w:rsidRPr="000D0E65">
                          <w:rPr>
                            <w:sz w:val="24"/>
                            <w:szCs w:val="24"/>
                          </w:rPr>
                          <w:t>Cordarone</w:t>
                        </w:r>
                      </w:p>
                      <w:p w:rsidR="00661F6E" w:rsidRPr="00620E6A" w:rsidRDefault="00661F6E" w:rsidP="00620E6A">
                        <w:pPr>
                          <w:jc w:val="center"/>
                          <w:rPr>
                            <w:sz w:val="24"/>
                            <w:lang w:val="vi-VN"/>
                          </w:rPr>
                        </w:pPr>
                      </w:p>
                    </w:txbxContent>
                  </v:textbox>
                </v:shape>
              </w:pict>
            </w:r>
            <w:r>
              <w:rPr>
                <w:noProof/>
              </w:rPr>
              <w:pict>
                <v:shape id="_x0000_s1077" type="#_x0000_t32" style="position:absolute;margin-left:22.45pt;margin-top:.2pt;width:0;height:9.75pt;z-index:42" o:connectortype="straight">
                  <v:stroke endarrow="block"/>
                </v:shape>
              </w:pict>
            </w:r>
            <w:r w:rsidR="00661F6E" w:rsidRPr="00157DBB">
              <w:rPr>
                <w:sz w:val="18"/>
                <w:szCs w:val="24"/>
                <w:lang w:val="vi-VN"/>
              </w:rPr>
              <w:t xml:space="preserve">                                                         </w:t>
            </w:r>
          </w:p>
          <w:p w:rsidR="00661F6E" w:rsidRPr="00157DBB" w:rsidRDefault="00661F6E" w:rsidP="00CB3FD8">
            <w:pPr>
              <w:rPr>
                <w:sz w:val="24"/>
                <w:szCs w:val="24"/>
                <w:lang w:val="vi-VN"/>
              </w:rPr>
            </w:pPr>
            <w:r w:rsidRPr="00157DBB">
              <w:rPr>
                <w:sz w:val="24"/>
                <w:szCs w:val="24"/>
                <w:lang w:val="vi-VN"/>
              </w:rPr>
              <w:t xml:space="preserve"> Sốc điện    Dùng </w:t>
            </w:r>
          </w:p>
          <w:p w:rsidR="00661F6E" w:rsidRPr="00157DBB" w:rsidRDefault="00661F6E" w:rsidP="00CB3FD8">
            <w:pPr>
              <w:rPr>
                <w:sz w:val="18"/>
                <w:szCs w:val="24"/>
                <w:lang w:val="vi-VN"/>
              </w:rPr>
            </w:pPr>
            <w:r w:rsidRPr="00157DBB">
              <w:rPr>
                <w:sz w:val="24"/>
                <w:szCs w:val="24"/>
                <w:lang w:val="vi-VN"/>
              </w:rPr>
              <w:t xml:space="preserve">      (</w:t>
            </w:r>
            <w:r w:rsidRPr="00157DBB">
              <w:rPr>
                <w:b/>
                <w:sz w:val="24"/>
                <w:szCs w:val="24"/>
                <w:vertAlign w:val="superscript"/>
                <w:lang w:val="vi-VN"/>
              </w:rPr>
              <w:t>3</w:t>
            </w:r>
            <w:r w:rsidRPr="00157DBB">
              <w:rPr>
                <w:sz w:val="24"/>
                <w:szCs w:val="24"/>
                <w:lang w:val="vi-VN"/>
              </w:rPr>
              <w:t>)         thuốc</w:t>
            </w:r>
            <w:r w:rsidRPr="00157DBB">
              <w:rPr>
                <w:sz w:val="18"/>
                <w:szCs w:val="24"/>
                <w:lang w:val="vi-VN"/>
              </w:rPr>
              <w:t xml:space="preserve">      </w:t>
            </w:r>
          </w:p>
          <w:p w:rsidR="00661F6E" w:rsidRPr="00157DBB" w:rsidRDefault="00661F6E" w:rsidP="00CB3FD8">
            <w:pPr>
              <w:rPr>
                <w:sz w:val="24"/>
                <w:szCs w:val="24"/>
                <w:lang w:val="vi-VN"/>
              </w:rPr>
            </w:pPr>
            <w:r w:rsidRPr="00157DBB">
              <w:rPr>
                <w:sz w:val="18"/>
                <w:szCs w:val="24"/>
                <w:lang w:val="vi-VN"/>
              </w:rPr>
              <w:t xml:space="preserve">        </w:t>
            </w:r>
            <w:r w:rsidRPr="00157DBB">
              <w:rPr>
                <w:sz w:val="24"/>
                <w:szCs w:val="24"/>
                <w:lang w:val="vi-VN"/>
              </w:rPr>
              <w:t xml:space="preserve">               (</w:t>
            </w:r>
            <w:r w:rsidRPr="00157DBB">
              <w:rPr>
                <w:b/>
                <w:sz w:val="24"/>
                <w:szCs w:val="24"/>
                <w:vertAlign w:val="superscript"/>
                <w:lang w:val="vi-VN"/>
              </w:rPr>
              <w:t>4</w:t>
            </w:r>
            <w:r w:rsidRPr="00157DBB">
              <w:rPr>
                <w:sz w:val="24"/>
                <w:szCs w:val="24"/>
                <w:lang w:val="vi-VN"/>
              </w:rPr>
              <w:t>)</w:t>
            </w:r>
          </w:p>
          <w:p w:rsidR="00661F6E" w:rsidRPr="00157DBB" w:rsidRDefault="00661F6E" w:rsidP="00CB3FD8">
            <w:pPr>
              <w:rPr>
                <w:sz w:val="18"/>
                <w:szCs w:val="24"/>
              </w:rPr>
            </w:pPr>
          </w:p>
          <w:p w:rsidR="00661F6E" w:rsidRPr="00157DBB" w:rsidRDefault="00661F6E" w:rsidP="00620E6A">
            <w:pPr>
              <w:rPr>
                <w:sz w:val="24"/>
                <w:szCs w:val="24"/>
              </w:rPr>
            </w:pPr>
            <w:r w:rsidRPr="00157DBB">
              <w:rPr>
                <w:sz w:val="24"/>
                <w:szCs w:val="24"/>
              </w:rPr>
              <w:t xml:space="preserve">       </w:t>
            </w:r>
          </w:p>
        </w:tc>
      </w:tr>
    </w:tbl>
    <w:p w:rsidR="00661F6E" w:rsidRPr="00F73FC3" w:rsidRDefault="00661F6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25"/>
      </w:tblGrid>
      <w:tr w:rsidR="00661F6E" w:rsidRPr="00157DBB" w:rsidTr="00157DBB">
        <w:tc>
          <w:tcPr>
            <w:tcW w:w="10025" w:type="dxa"/>
            <w:shd w:val="clear" w:color="auto" w:fill="000000"/>
          </w:tcPr>
          <w:p w:rsidR="00661F6E" w:rsidRPr="00157DBB" w:rsidRDefault="00661F6E">
            <w:pPr>
              <w:rPr>
                <w:b/>
                <w:sz w:val="26"/>
                <w:szCs w:val="26"/>
              </w:rPr>
            </w:pPr>
            <w:r w:rsidRPr="00157DBB">
              <w:rPr>
                <w:b/>
                <w:sz w:val="26"/>
                <w:szCs w:val="26"/>
              </w:rPr>
              <w:t>3. NGUYÊN TẮC CHẨN ĐOÁN VÀ ĐIỀU TRỊ</w:t>
            </w:r>
          </w:p>
        </w:tc>
      </w:tr>
      <w:tr w:rsidR="00661F6E" w:rsidRPr="00157DBB" w:rsidTr="00157DBB">
        <w:tc>
          <w:tcPr>
            <w:tcW w:w="10025" w:type="dxa"/>
          </w:tcPr>
          <w:p w:rsidR="00661F6E" w:rsidRPr="00157DBB" w:rsidRDefault="00661F6E" w:rsidP="00157DBB">
            <w:pPr>
              <w:jc w:val="both"/>
              <w:rPr>
                <w:b/>
              </w:rPr>
            </w:pPr>
            <w:r w:rsidRPr="00157DBB">
              <w:rPr>
                <w:b/>
                <w:lang w:val="vi-VN"/>
              </w:rPr>
              <w:t xml:space="preserve">3.1. </w:t>
            </w:r>
            <w:r w:rsidRPr="00157DBB">
              <w:rPr>
                <w:b/>
              </w:rPr>
              <w:t>Biện pháp chung</w:t>
            </w:r>
          </w:p>
          <w:p w:rsidR="00661F6E" w:rsidRPr="00157DBB" w:rsidRDefault="00661F6E" w:rsidP="00157DBB">
            <w:pPr>
              <w:jc w:val="both"/>
            </w:pPr>
            <w:r w:rsidRPr="00157DBB">
              <w:t>- Tránh dùng các chất kích thích: rượu, thuốc lá, cà phê.</w:t>
            </w:r>
          </w:p>
          <w:p w:rsidR="00661F6E" w:rsidRPr="00157DBB" w:rsidRDefault="00661F6E" w:rsidP="00157DBB">
            <w:pPr>
              <w:jc w:val="both"/>
            </w:pPr>
            <w:r w:rsidRPr="00157DBB">
              <w:t>- Điều trị các bệnh tim thực thể.</w:t>
            </w:r>
          </w:p>
          <w:p w:rsidR="00661F6E" w:rsidRPr="00157DBB" w:rsidRDefault="00661F6E" w:rsidP="00157DBB">
            <w:pPr>
              <w:jc w:val="both"/>
              <w:rPr>
                <w:b/>
              </w:rPr>
            </w:pPr>
            <w:r w:rsidRPr="00157DBB">
              <w:rPr>
                <w:b/>
              </w:rPr>
              <w:t>3.2. Mục tiêu</w:t>
            </w:r>
          </w:p>
          <w:p w:rsidR="00661F6E" w:rsidRPr="00157DBB" w:rsidRDefault="00661F6E" w:rsidP="00157DBB">
            <w:pPr>
              <w:jc w:val="both"/>
            </w:pPr>
            <w:r w:rsidRPr="00157DBB">
              <w:t>- Điều trị kháng đông: giảm nguy cơ thuyên tắc gây đột quỵ</w:t>
            </w:r>
          </w:p>
          <w:p w:rsidR="00661F6E" w:rsidRPr="00157DBB" w:rsidRDefault="00661F6E" w:rsidP="00157DBB">
            <w:pPr>
              <w:jc w:val="both"/>
            </w:pPr>
            <w:r w:rsidRPr="00157DBB">
              <w:t>- Khống chế nhịp thất.</w:t>
            </w:r>
          </w:p>
          <w:p w:rsidR="00661F6E" w:rsidRPr="00157DBB" w:rsidRDefault="00661F6E" w:rsidP="00157DBB">
            <w:pPr>
              <w:jc w:val="both"/>
            </w:pPr>
            <w:r w:rsidRPr="00157DBB">
              <w:t>- Đưa rung nhĩ về nhịp xoang và duy trì nhịp xoang.</w:t>
            </w:r>
          </w:p>
        </w:tc>
      </w:tr>
    </w:tbl>
    <w:p w:rsidR="00661F6E" w:rsidRDefault="00661F6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2"/>
        <w:gridCol w:w="3261"/>
        <w:gridCol w:w="5522"/>
      </w:tblGrid>
      <w:tr w:rsidR="00661F6E" w:rsidRPr="00157DBB" w:rsidTr="00157DBB">
        <w:tc>
          <w:tcPr>
            <w:tcW w:w="10025" w:type="dxa"/>
            <w:gridSpan w:val="3"/>
            <w:shd w:val="clear" w:color="auto" w:fill="000000"/>
          </w:tcPr>
          <w:p w:rsidR="00661F6E" w:rsidRPr="00157DBB" w:rsidRDefault="00661F6E" w:rsidP="000D0E65">
            <w:pPr>
              <w:rPr>
                <w:b/>
                <w:sz w:val="26"/>
                <w:szCs w:val="26"/>
                <w:lang w:val="vi-VN"/>
              </w:rPr>
            </w:pPr>
            <w:r w:rsidRPr="00157DBB">
              <w:rPr>
                <w:b/>
                <w:sz w:val="26"/>
                <w:szCs w:val="26"/>
              </w:rPr>
              <w:t xml:space="preserve">4. </w:t>
            </w:r>
            <w:r w:rsidRPr="00157DBB">
              <w:rPr>
                <w:b/>
                <w:sz w:val="26"/>
                <w:szCs w:val="26"/>
                <w:lang w:val="vi-VN"/>
              </w:rPr>
              <w:t>THEO DÕI DIỄN TIẾN BỆNH VÀ XỬ TRÍ:</w:t>
            </w:r>
          </w:p>
        </w:tc>
      </w:tr>
      <w:tr w:rsidR="00661F6E" w:rsidRPr="00157DBB" w:rsidTr="00157DBB">
        <w:tc>
          <w:tcPr>
            <w:tcW w:w="1242" w:type="dxa"/>
            <w:tcBorders>
              <w:left w:val="single" w:sz="4" w:space="0" w:color="auto"/>
              <w:bottom w:val="single" w:sz="4" w:space="0" w:color="auto"/>
            </w:tcBorders>
          </w:tcPr>
          <w:p w:rsidR="00661F6E" w:rsidRPr="00157DBB" w:rsidRDefault="00661F6E" w:rsidP="00157DBB">
            <w:pPr>
              <w:jc w:val="center"/>
              <w:rPr>
                <w:b/>
                <w:sz w:val="24"/>
                <w:szCs w:val="24"/>
                <w:lang w:val="vi-VN"/>
              </w:rPr>
            </w:pPr>
            <w:r w:rsidRPr="00157DBB">
              <w:rPr>
                <w:b/>
                <w:sz w:val="24"/>
                <w:szCs w:val="24"/>
                <w:lang w:val="vi-VN"/>
              </w:rPr>
              <w:t>Dấu hiệu</w:t>
            </w:r>
          </w:p>
        </w:tc>
        <w:tc>
          <w:tcPr>
            <w:tcW w:w="3261" w:type="dxa"/>
            <w:tcBorders>
              <w:right w:val="single" w:sz="4" w:space="0" w:color="auto"/>
            </w:tcBorders>
            <w:vAlign w:val="center"/>
          </w:tcPr>
          <w:p w:rsidR="00661F6E" w:rsidRPr="00157DBB" w:rsidRDefault="00661F6E" w:rsidP="00157DBB">
            <w:pPr>
              <w:jc w:val="center"/>
              <w:rPr>
                <w:b/>
                <w:sz w:val="24"/>
                <w:szCs w:val="24"/>
                <w:lang w:val="vi-VN"/>
              </w:rPr>
            </w:pPr>
            <w:r w:rsidRPr="00157DBB">
              <w:rPr>
                <w:b/>
                <w:sz w:val="24"/>
                <w:szCs w:val="24"/>
                <w:lang w:val="vi-VN"/>
              </w:rPr>
              <w:t>n1 n2 n3 ...............................</w:t>
            </w:r>
          </w:p>
        </w:tc>
        <w:tc>
          <w:tcPr>
            <w:tcW w:w="5522" w:type="dxa"/>
            <w:tcBorders>
              <w:left w:val="single" w:sz="4" w:space="0" w:color="auto"/>
            </w:tcBorders>
          </w:tcPr>
          <w:p w:rsidR="00661F6E" w:rsidRPr="00157DBB" w:rsidRDefault="00661F6E" w:rsidP="00157DBB">
            <w:pPr>
              <w:jc w:val="center"/>
              <w:rPr>
                <w:b/>
                <w:sz w:val="24"/>
                <w:szCs w:val="24"/>
                <w:lang w:val="vi-VN"/>
              </w:rPr>
            </w:pPr>
            <w:r w:rsidRPr="00157DBB">
              <w:rPr>
                <w:b/>
                <w:sz w:val="24"/>
                <w:szCs w:val="24"/>
                <w:lang w:val="vi-VN"/>
              </w:rPr>
              <w:t>Xử trí</w:t>
            </w:r>
          </w:p>
        </w:tc>
      </w:tr>
      <w:tr w:rsidR="00661F6E" w:rsidRPr="00157DBB" w:rsidTr="00157DBB">
        <w:tc>
          <w:tcPr>
            <w:tcW w:w="1242" w:type="dxa"/>
            <w:tcBorders>
              <w:top w:val="single" w:sz="4" w:space="0" w:color="auto"/>
              <w:left w:val="single" w:sz="4" w:space="0" w:color="auto"/>
            </w:tcBorders>
          </w:tcPr>
          <w:p w:rsidR="00661F6E" w:rsidRPr="00157DBB" w:rsidRDefault="00661F6E" w:rsidP="000D0E65">
            <w:pPr>
              <w:rPr>
                <w:sz w:val="24"/>
                <w:szCs w:val="24"/>
                <w:lang w:val="vi-VN"/>
              </w:rPr>
            </w:pPr>
            <w:r w:rsidRPr="00157DBB">
              <w:rPr>
                <w:sz w:val="24"/>
                <w:szCs w:val="24"/>
                <w:lang w:val="vi-VN"/>
              </w:rPr>
              <w:t>Chảy máu</w:t>
            </w:r>
          </w:p>
        </w:tc>
        <w:tc>
          <w:tcPr>
            <w:tcW w:w="3261" w:type="dxa"/>
            <w:tcBorders>
              <w:right w:val="single" w:sz="4" w:space="0" w:color="auto"/>
            </w:tcBorders>
            <w:vAlign w:val="center"/>
          </w:tcPr>
          <w:p w:rsidR="00661F6E" w:rsidRPr="00157DBB" w:rsidRDefault="00661F6E" w:rsidP="000D0E65">
            <w:pPr>
              <w:rPr>
                <w:sz w:val="24"/>
                <w:szCs w:val="24"/>
                <w:lang w:val="vi-VN"/>
              </w:rPr>
            </w:pP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p>
        </w:tc>
        <w:tc>
          <w:tcPr>
            <w:tcW w:w="5522" w:type="dxa"/>
            <w:tcBorders>
              <w:left w:val="single" w:sz="4" w:space="0" w:color="auto"/>
            </w:tcBorders>
          </w:tcPr>
          <w:p w:rsidR="00661F6E" w:rsidRPr="00157DBB" w:rsidRDefault="00661F6E" w:rsidP="000D0E65">
            <w:pPr>
              <w:rPr>
                <w:sz w:val="24"/>
                <w:szCs w:val="24"/>
              </w:rPr>
            </w:pPr>
          </w:p>
        </w:tc>
      </w:tr>
      <w:tr w:rsidR="00661F6E" w:rsidRPr="00157DBB" w:rsidTr="00157DBB">
        <w:tc>
          <w:tcPr>
            <w:tcW w:w="1242" w:type="dxa"/>
            <w:tcBorders>
              <w:left w:val="single" w:sz="4" w:space="0" w:color="auto"/>
            </w:tcBorders>
          </w:tcPr>
          <w:p w:rsidR="00661F6E" w:rsidRPr="00157DBB" w:rsidRDefault="00661F6E" w:rsidP="000D0E65">
            <w:pPr>
              <w:rPr>
                <w:sz w:val="24"/>
                <w:szCs w:val="24"/>
                <w:lang w:val="vi-VN"/>
              </w:rPr>
            </w:pPr>
            <w:r w:rsidRPr="00157DBB">
              <w:rPr>
                <w:sz w:val="24"/>
                <w:szCs w:val="24"/>
                <w:lang w:val="vi-VN"/>
              </w:rPr>
              <w:t xml:space="preserve">Mạch </w:t>
            </w:r>
          </w:p>
        </w:tc>
        <w:tc>
          <w:tcPr>
            <w:tcW w:w="3261" w:type="dxa"/>
            <w:tcBorders>
              <w:right w:val="single" w:sz="4" w:space="0" w:color="auto"/>
            </w:tcBorders>
          </w:tcPr>
          <w:p w:rsidR="00661F6E" w:rsidRPr="00157DBB" w:rsidRDefault="00661F6E" w:rsidP="000D0E65">
            <w:pPr>
              <w:rPr>
                <w:sz w:val="24"/>
                <w:szCs w:val="24"/>
              </w:rPr>
            </w:pP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p>
        </w:tc>
        <w:tc>
          <w:tcPr>
            <w:tcW w:w="5522" w:type="dxa"/>
            <w:tcBorders>
              <w:left w:val="single" w:sz="4" w:space="0" w:color="auto"/>
            </w:tcBorders>
          </w:tcPr>
          <w:p w:rsidR="00661F6E" w:rsidRPr="00157DBB" w:rsidRDefault="00661F6E" w:rsidP="000D0E65">
            <w:pPr>
              <w:rPr>
                <w:sz w:val="24"/>
                <w:szCs w:val="24"/>
              </w:rPr>
            </w:pPr>
          </w:p>
        </w:tc>
      </w:tr>
      <w:tr w:rsidR="00661F6E" w:rsidRPr="00157DBB" w:rsidTr="00157DBB">
        <w:tc>
          <w:tcPr>
            <w:tcW w:w="1242" w:type="dxa"/>
            <w:tcBorders>
              <w:left w:val="single" w:sz="4" w:space="0" w:color="auto"/>
            </w:tcBorders>
          </w:tcPr>
          <w:p w:rsidR="00661F6E" w:rsidRPr="00157DBB" w:rsidRDefault="00661F6E" w:rsidP="000D0E65">
            <w:pPr>
              <w:rPr>
                <w:sz w:val="24"/>
                <w:szCs w:val="24"/>
                <w:lang w:val="vi-VN"/>
              </w:rPr>
            </w:pPr>
            <w:r w:rsidRPr="00157DBB">
              <w:rPr>
                <w:sz w:val="24"/>
                <w:szCs w:val="24"/>
                <w:lang w:val="vi-VN"/>
              </w:rPr>
              <w:t>ECG</w:t>
            </w:r>
          </w:p>
        </w:tc>
        <w:tc>
          <w:tcPr>
            <w:tcW w:w="3261" w:type="dxa"/>
            <w:tcBorders>
              <w:right w:val="single" w:sz="4" w:space="0" w:color="auto"/>
            </w:tcBorders>
          </w:tcPr>
          <w:p w:rsidR="00661F6E" w:rsidRPr="00157DBB" w:rsidRDefault="00661F6E" w:rsidP="000D0E65">
            <w:pPr>
              <w:rPr>
                <w:sz w:val="24"/>
                <w:szCs w:val="24"/>
              </w:rPr>
            </w:pP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p>
        </w:tc>
        <w:tc>
          <w:tcPr>
            <w:tcW w:w="5522" w:type="dxa"/>
            <w:tcBorders>
              <w:left w:val="single" w:sz="4" w:space="0" w:color="auto"/>
            </w:tcBorders>
          </w:tcPr>
          <w:p w:rsidR="00661F6E" w:rsidRPr="00157DBB" w:rsidRDefault="00661F6E" w:rsidP="000D0E65">
            <w:pPr>
              <w:rPr>
                <w:sz w:val="24"/>
                <w:szCs w:val="24"/>
              </w:rPr>
            </w:pPr>
          </w:p>
        </w:tc>
      </w:tr>
      <w:tr w:rsidR="00661F6E" w:rsidRPr="00157DBB" w:rsidTr="00157DBB">
        <w:tc>
          <w:tcPr>
            <w:tcW w:w="1242" w:type="dxa"/>
            <w:tcBorders>
              <w:left w:val="single" w:sz="4" w:space="0" w:color="auto"/>
            </w:tcBorders>
            <w:vAlign w:val="center"/>
          </w:tcPr>
          <w:p w:rsidR="00661F6E" w:rsidRPr="00157DBB" w:rsidRDefault="00661F6E" w:rsidP="00465402">
            <w:pPr>
              <w:rPr>
                <w:sz w:val="24"/>
                <w:szCs w:val="24"/>
                <w:lang w:val="vi-VN"/>
              </w:rPr>
            </w:pPr>
            <w:r w:rsidRPr="00157DBB">
              <w:rPr>
                <w:sz w:val="24"/>
                <w:szCs w:val="24"/>
                <w:lang w:val="vi-VN"/>
              </w:rPr>
              <w:t>INR</w:t>
            </w:r>
          </w:p>
        </w:tc>
        <w:tc>
          <w:tcPr>
            <w:tcW w:w="3261" w:type="dxa"/>
            <w:tcBorders>
              <w:right w:val="single" w:sz="4" w:space="0" w:color="auto"/>
            </w:tcBorders>
            <w:vAlign w:val="center"/>
          </w:tcPr>
          <w:p w:rsidR="00661F6E" w:rsidRPr="00157DBB" w:rsidRDefault="00661F6E" w:rsidP="00465402">
            <w:pPr>
              <w:rPr>
                <w:sz w:val="24"/>
                <w:szCs w:val="24"/>
              </w:rPr>
            </w:pP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r w:rsidRPr="00157DBB">
              <w:rPr>
                <w:sz w:val="24"/>
                <w:szCs w:val="24"/>
              </w:rPr>
              <w:sym w:font="Wingdings" w:char="F06F"/>
            </w:r>
            <w:r w:rsidRPr="00157DBB">
              <w:rPr>
                <w:sz w:val="24"/>
                <w:szCs w:val="24"/>
                <w:lang w:val="vi-VN"/>
              </w:rPr>
              <w:t xml:space="preserve"> </w:t>
            </w:r>
          </w:p>
        </w:tc>
        <w:tc>
          <w:tcPr>
            <w:tcW w:w="5522" w:type="dxa"/>
            <w:tcBorders>
              <w:left w:val="single" w:sz="4" w:space="0" w:color="auto"/>
            </w:tcBorders>
          </w:tcPr>
          <w:p w:rsidR="00661F6E" w:rsidRPr="00157DBB" w:rsidRDefault="00661F6E" w:rsidP="00157DBB">
            <w:pPr>
              <w:jc w:val="both"/>
              <w:rPr>
                <w:sz w:val="24"/>
                <w:szCs w:val="24"/>
              </w:rPr>
            </w:pPr>
            <w:r w:rsidRPr="00157DBB">
              <w:rPr>
                <w:sz w:val="24"/>
                <w:szCs w:val="24"/>
                <w:lang w:val="vi-VN"/>
              </w:rPr>
              <w:t xml:space="preserve">- </w:t>
            </w:r>
            <w:r w:rsidRPr="00157DBB">
              <w:rPr>
                <w:sz w:val="24"/>
                <w:szCs w:val="24"/>
              </w:rPr>
              <w:t>INR &gt; 5, không có biến chứng chảy máu: giảm liều kháng đông.</w:t>
            </w:r>
          </w:p>
          <w:p w:rsidR="00661F6E" w:rsidRPr="00157DBB" w:rsidRDefault="00661F6E" w:rsidP="00157DBB">
            <w:pPr>
              <w:jc w:val="both"/>
              <w:rPr>
                <w:sz w:val="24"/>
                <w:szCs w:val="24"/>
              </w:rPr>
            </w:pPr>
            <w:r w:rsidRPr="00157DBB">
              <w:rPr>
                <w:sz w:val="24"/>
                <w:szCs w:val="24"/>
              </w:rPr>
              <w:t>- INR &gt; 5, có biến chứng chảy máu nhẹ: vitamin K1 10 mg tiêm dưới da.</w:t>
            </w:r>
          </w:p>
          <w:p w:rsidR="00661F6E" w:rsidRPr="00157DBB" w:rsidRDefault="00661F6E" w:rsidP="000D0E65">
            <w:pPr>
              <w:rPr>
                <w:sz w:val="24"/>
                <w:szCs w:val="24"/>
              </w:rPr>
            </w:pPr>
            <w:r w:rsidRPr="00157DBB">
              <w:rPr>
                <w:sz w:val="24"/>
                <w:szCs w:val="24"/>
              </w:rPr>
              <w:t>- INR &gt; 5, có biến chứng chảy máu nặng: truyền plasma tươi đông lạnh + vitamin K1</w:t>
            </w:r>
          </w:p>
        </w:tc>
      </w:tr>
    </w:tbl>
    <w:p w:rsidR="00661F6E" w:rsidRPr="00914657" w:rsidRDefault="00661F6E">
      <w:pPr>
        <w:rPr>
          <w:sz w:val="26"/>
          <w:szCs w:val="26"/>
        </w:rPr>
      </w:pPr>
    </w:p>
    <w:p w:rsidR="00661F6E" w:rsidRPr="00011E88" w:rsidRDefault="00661F6E" w:rsidP="00011E88">
      <w:pPr>
        <w:shd w:val="clear" w:color="auto" w:fill="000000"/>
        <w:rPr>
          <w:b/>
          <w:sz w:val="26"/>
          <w:szCs w:val="26"/>
          <w:lang w:val="vi-VN"/>
        </w:rPr>
      </w:pPr>
      <w:r w:rsidRPr="00011E88">
        <w:rPr>
          <w:b/>
          <w:sz w:val="26"/>
          <w:szCs w:val="26"/>
          <w:lang w:val="vi-VN"/>
        </w:rPr>
        <w:t>5. PHỤ LỤC:</w:t>
      </w:r>
    </w:p>
    <w:p w:rsidR="00661F6E" w:rsidRPr="00465402" w:rsidRDefault="00661F6E">
      <w:pPr>
        <w:rPr>
          <w:b/>
          <w:sz w:val="26"/>
          <w:szCs w:val="26"/>
          <w:lang w:val="vi-VN"/>
        </w:rPr>
      </w:pPr>
      <w:r w:rsidRPr="00465402">
        <w:rPr>
          <w:b/>
          <w:i/>
          <w:sz w:val="26"/>
          <w:szCs w:val="26"/>
          <w:lang w:val="vi-VN"/>
        </w:rPr>
        <w:t>Phụ lục 1:</w:t>
      </w:r>
      <w:r>
        <w:rPr>
          <w:sz w:val="26"/>
          <w:szCs w:val="26"/>
          <w:lang w:val="vi-VN"/>
        </w:rPr>
        <w:t xml:space="preserve"> </w:t>
      </w:r>
      <w:r w:rsidRPr="00465402">
        <w:rPr>
          <w:b/>
          <w:sz w:val="26"/>
          <w:szCs w:val="26"/>
          <w:lang w:val="vi-VN"/>
        </w:rPr>
        <w:t>Các nguyên nhân hiếm gặp của rung nhĩ:</w:t>
      </w:r>
    </w:p>
    <w:p w:rsidR="00661F6E" w:rsidRPr="00465402" w:rsidRDefault="00661F6E" w:rsidP="00465402">
      <w:pPr>
        <w:jc w:val="both"/>
        <w:rPr>
          <w:sz w:val="26"/>
          <w:szCs w:val="26"/>
        </w:rPr>
      </w:pPr>
      <w:r w:rsidRPr="00465402">
        <w:rPr>
          <w:sz w:val="26"/>
          <w:szCs w:val="26"/>
          <w:lang w:val="vi-VN"/>
        </w:rPr>
        <w:t xml:space="preserve">1. </w:t>
      </w:r>
      <w:r w:rsidRPr="00465402">
        <w:rPr>
          <w:sz w:val="26"/>
          <w:szCs w:val="26"/>
        </w:rPr>
        <w:t>Viêm màng ngoài tim</w:t>
      </w:r>
      <w:r w:rsidRPr="00465402">
        <w:rPr>
          <w:sz w:val="26"/>
          <w:szCs w:val="26"/>
        </w:rPr>
        <w:tab/>
      </w:r>
      <w:r w:rsidRPr="00465402">
        <w:rPr>
          <w:sz w:val="26"/>
          <w:szCs w:val="26"/>
        </w:rPr>
        <w:tab/>
      </w:r>
      <w:r w:rsidRPr="00465402">
        <w:rPr>
          <w:sz w:val="26"/>
          <w:szCs w:val="26"/>
        </w:rPr>
        <w:tab/>
      </w:r>
      <w:r w:rsidRPr="00465402">
        <w:rPr>
          <w:sz w:val="26"/>
          <w:szCs w:val="26"/>
        </w:rPr>
        <w:tab/>
        <w:t>2. Nhồi máu cơ tim cấp</w:t>
      </w:r>
    </w:p>
    <w:p w:rsidR="00661F6E" w:rsidRPr="00465402" w:rsidRDefault="00661F6E" w:rsidP="00465402">
      <w:pPr>
        <w:rPr>
          <w:sz w:val="26"/>
          <w:szCs w:val="26"/>
        </w:rPr>
      </w:pPr>
      <w:r w:rsidRPr="00465402">
        <w:rPr>
          <w:sz w:val="26"/>
          <w:szCs w:val="26"/>
        </w:rPr>
        <w:t>3. Suy tim sung huyết</w:t>
      </w:r>
      <w:r w:rsidRPr="00465402">
        <w:rPr>
          <w:sz w:val="26"/>
          <w:szCs w:val="26"/>
        </w:rPr>
        <w:tab/>
      </w:r>
      <w:r w:rsidRPr="00465402">
        <w:rPr>
          <w:sz w:val="26"/>
          <w:szCs w:val="26"/>
        </w:rPr>
        <w:tab/>
      </w:r>
      <w:r w:rsidRPr="00465402">
        <w:rPr>
          <w:sz w:val="26"/>
          <w:szCs w:val="26"/>
        </w:rPr>
        <w:tab/>
      </w:r>
      <w:r w:rsidRPr="00465402">
        <w:rPr>
          <w:sz w:val="26"/>
          <w:szCs w:val="26"/>
        </w:rPr>
        <w:tab/>
        <w:t>4. Thuyên tắc phổi</w:t>
      </w:r>
    </w:p>
    <w:p w:rsidR="00661F6E" w:rsidRPr="00465402" w:rsidRDefault="00661F6E" w:rsidP="00465402">
      <w:pPr>
        <w:rPr>
          <w:sz w:val="26"/>
          <w:szCs w:val="26"/>
        </w:rPr>
      </w:pPr>
      <w:r w:rsidRPr="00465402">
        <w:rPr>
          <w:sz w:val="26"/>
          <w:szCs w:val="26"/>
        </w:rPr>
        <w:t>5. Phẫu thuật tim</w:t>
      </w:r>
      <w:r w:rsidRPr="00465402">
        <w:rPr>
          <w:sz w:val="26"/>
          <w:szCs w:val="26"/>
        </w:rPr>
        <w:tab/>
      </w:r>
      <w:r w:rsidRPr="00465402">
        <w:rPr>
          <w:sz w:val="26"/>
          <w:szCs w:val="26"/>
        </w:rPr>
        <w:tab/>
      </w:r>
      <w:r w:rsidRPr="00465402">
        <w:rPr>
          <w:sz w:val="26"/>
          <w:szCs w:val="26"/>
        </w:rPr>
        <w:tab/>
      </w:r>
      <w:r w:rsidRPr="00465402">
        <w:rPr>
          <w:sz w:val="26"/>
          <w:szCs w:val="26"/>
        </w:rPr>
        <w:tab/>
      </w:r>
      <w:r w:rsidRPr="00465402">
        <w:rPr>
          <w:sz w:val="26"/>
          <w:szCs w:val="26"/>
        </w:rPr>
        <w:tab/>
        <w:t>6. Bệnh cơ tim</w:t>
      </w:r>
    </w:p>
    <w:p w:rsidR="00661F6E" w:rsidRPr="00465402" w:rsidRDefault="00661F6E" w:rsidP="00465402">
      <w:pPr>
        <w:rPr>
          <w:sz w:val="26"/>
          <w:szCs w:val="26"/>
        </w:rPr>
      </w:pPr>
      <w:r w:rsidRPr="00465402">
        <w:rPr>
          <w:sz w:val="26"/>
          <w:szCs w:val="26"/>
        </w:rPr>
        <w:t>7. Rượu</w:t>
      </w:r>
      <w:r w:rsidRPr="00465402">
        <w:rPr>
          <w:sz w:val="26"/>
          <w:szCs w:val="26"/>
        </w:rPr>
        <w:tab/>
      </w:r>
      <w:r w:rsidRPr="00465402">
        <w:rPr>
          <w:sz w:val="26"/>
          <w:szCs w:val="26"/>
        </w:rPr>
        <w:tab/>
      </w:r>
      <w:r w:rsidRPr="00465402">
        <w:rPr>
          <w:sz w:val="26"/>
          <w:szCs w:val="26"/>
        </w:rPr>
        <w:tab/>
      </w:r>
      <w:r w:rsidRPr="00465402">
        <w:rPr>
          <w:sz w:val="26"/>
          <w:szCs w:val="26"/>
        </w:rPr>
        <w:tab/>
      </w:r>
      <w:r w:rsidRPr="00465402">
        <w:rPr>
          <w:sz w:val="26"/>
          <w:szCs w:val="26"/>
        </w:rPr>
        <w:tab/>
      </w:r>
      <w:r w:rsidRPr="00465402">
        <w:rPr>
          <w:sz w:val="26"/>
          <w:szCs w:val="26"/>
        </w:rPr>
        <w:tab/>
        <w:t>8. Suy nút xoang</w:t>
      </w:r>
    </w:p>
    <w:p w:rsidR="00661F6E" w:rsidRPr="00465402" w:rsidRDefault="00661F6E" w:rsidP="00465402">
      <w:pPr>
        <w:rPr>
          <w:sz w:val="26"/>
          <w:szCs w:val="26"/>
        </w:rPr>
      </w:pPr>
      <w:r w:rsidRPr="00465402">
        <w:rPr>
          <w:sz w:val="26"/>
          <w:szCs w:val="26"/>
        </w:rPr>
        <w:t>9. Thuốc Theophyllin</w:t>
      </w:r>
      <w:r w:rsidRPr="00465402">
        <w:rPr>
          <w:sz w:val="26"/>
          <w:szCs w:val="26"/>
        </w:rPr>
        <w:tab/>
      </w:r>
      <w:r w:rsidRPr="00465402">
        <w:rPr>
          <w:sz w:val="26"/>
          <w:szCs w:val="26"/>
        </w:rPr>
        <w:tab/>
      </w:r>
      <w:r w:rsidRPr="00465402">
        <w:rPr>
          <w:sz w:val="26"/>
          <w:szCs w:val="26"/>
        </w:rPr>
        <w:tab/>
      </w:r>
      <w:r w:rsidRPr="00465402">
        <w:rPr>
          <w:sz w:val="26"/>
          <w:szCs w:val="26"/>
        </w:rPr>
        <w:tab/>
        <w:t>10. Rung nhĩ vô căn</w:t>
      </w:r>
    </w:p>
    <w:p w:rsidR="00661F6E" w:rsidRPr="00465402" w:rsidRDefault="00661F6E" w:rsidP="00465402">
      <w:pPr>
        <w:rPr>
          <w:sz w:val="26"/>
          <w:szCs w:val="26"/>
        </w:rPr>
      </w:pPr>
      <w:r w:rsidRPr="00465402">
        <w:rPr>
          <w:sz w:val="26"/>
          <w:szCs w:val="26"/>
        </w:rPr>
        <w:t>1</w:t>
      </w:r>
      <w:r w:rsidRPr="00465402">
        <w:rPr>
          <w:sz w:val="26"/>
          <w:szCs w:val="26"/>
          <w:lang w:val="vi-VN"/>
        </w:rPr>
        <w:t>1</w:t>
      </w:r>
      <w:r w:rsidRPr="00465402">
        <w:rPr>
          <w:sz w:val="26"/>
          <w:szCs w:val="26"/>
        </w:rPr>
        <w:t>. Đợt cấp bệnh phổi tắc nghẽn mạn tính</w:t>
      </w:r>
      <w:r w:rsidRPr="00465402">
        <w:rPr>
          <w:sz w:val="26"/>
          <w:szCs w:val="26"/>
        </w:rPr>
        <w:tab/>
        <w:t>1</w:t>
      </w:r>
      <w:r w:rsidRPr="00465402">
        <w:rPr>
          <w:sz w:val="26"/>
          <w:szCs w:val="26"/>
          <w:lang w:val="vi-VN"/>
        </w:rPr>
        <w:t>2</w:t>
      </w:r>
      <w:r w:rsidRPr="00465402">
        <w:rPr>
          <w:sz w:val="26"/>
          <w:szCs w:val="26"/>
        </w:rPr>
        <w:t>. Ngưng thở khi ngủ</w:t>
      </w:r>
    </w:p>
    <w:p w:rsidR="00661F6E" w:rsidRPr="00465402" w:rsidRDefault="00661F6E" w:rsidP="00465402">
      <w:pPr>
        <w:rPr>
          <w:sz w:val="26"/>
          <w:szCs w:val="26"/>
        </w:rPr>
      </w:pPr>
      <w:r w:rsidRPr="00465402">
        <w:rPr>
          <w:sz w:val="26"/>
          <w:szCs w:val="26"/>
        </w:rPr>
        <w:t>13. Hội chứng Wolf – Parkinson – White (WPW)</w:t>
      </w:r>
    </w:p>
    <w:p w:rsidR="00661F6E" w:rsidRPr="00465402" w:rsidRDefault="00661F6E" w:rsidP="00465402">
      <w:pPr>
        <w:rPr>
          <w:sz w:val="26"/>
          <w:szCs w:val="26"/>
        </w:rPr>
      </w:pPr>
      <w:r w:rsidRPr="00465402">
        <w:rPr>
          <w:sz w:val="26"/>
          <w:szCs w:val="26"/>
        </w:rPr>
        <w:t>1</w:t>
      </w:r>
      <w:r w:rsidRPr="00465402">
        <w:rPr>
          <w:sz w:val="26"/>
          <w:szCs w:val="26"/>
          <w:lang w:val="vi-VN"/>
        </w:rPr>
        <w:t>4</w:t>
      </w:r>
      <w:r w:rsidRPr="00465402">
        <w:rPr>
          <w:sz w:val="26"/>
          <w:szCs w:val="26"/>
        </w:rPr>
        <w:t>. Bệnh lý lồng ngực: u trung thất, ung thư phổi</w:t>
      </w:r>
    </w:p>
    <w:p w:rsidR="00661F6E" w:rsidRDefault="00661F6E" w:rsidP="00465402">
      <w:r w:rsidRPr="00465402">
        <w:rPr>
          <w:sz w:val="26"/>
          <w:szCs w:val="26"/>
        </w:rPr>
        <w:t>15. Thâm nhiễm cơ tim: thoái hóa bột, nhiễm sắc tố sắt</w:t>
      </w:r>
    </w:p>
    <w:p w:rsidR="00661F6E" w:rsidRDefault="00661F6E">
      <w:pPr>
        <w:rPr>
          <w:sz w:val="26"/>
          <w:szCs w:val="26"/>
          <w:lang w:val="vi-VN"/>
        </w:rPr>
      </w:pPr>
    </w:p>
    <w:p w:rsidR="00661F6E" w:rsidRPr="00465402" w:rsidRDefault="00661F6E" w:rsidP="00465402">
      <w:pPr>
        <w:spacing w:after="120"/>
        <w:rPr>
          <w:sz w:val="26"/>
          <w:szCs w:val="26"/>
        </w:rPr>
      </w:pPr>
      <w:r w:rsidRPr="00465402">
        <w:rPr>
          <w:b/>
          <w:i/>
          <w:sz w:val="26"/>
          <w:szCs w:val="26"/>
          <w:lang w:val="vi-VN"/>
        </w:rPr>
        <w:t>Phụ lục 2:</w:t>
      </w:r>
      <w:r w:rsidRPr="00465402">
        <w:rPr>
          <w:sz w:val="26"/>
          <w:szCs w:val="26"/>
        </w:rPr>
        <w:t xml:space="preserve"> </w:t>
      </w:r>
      <w:r w:rsidRPr="00465402">
        <w:rPr>
          <w:b/>
          <w:sz w:val="26"/>
          <w:szCs w:val="26"/>
        </w:rPr>
        <w:t>Phòng ngừa thuyên tắc mạch theo thang điểm CHA 2DS2-VAS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5"/>
        <w:gridCol w:w="1275"/>
      </w:tblGrid>
      <w:tr w:rsidR="00661F6E" w:rsidRPr="00157DBB" w:rsidTr="00465402">
        <w:tc>
          <w:tcPr>
            <w:tcW w:w="9180" w:type="dxa"/>
            <w:gridSpan w:val="2"/>
          </w:tcPr>
          <w:p w:rsidR="00661F6E" w:rsidRPr="00157DBB" w:rsidRDefault="00661F6E" w:rsidP="007838FA">
            <w:pPr>
              <w:jc w:val="center"/>
              <w:rPr>
                <w:b/>
                <w:sz w:val="26"/>
                <w:szCs w:val="26"/>
              </w:rPr>
            </w:pPr>
            <w:r w:rsidRPr="00157DBB">
              <w:rPr>
                <w:b/>
                <w:sz w:val="26"/>
                <w:szCs w:val="26"/>
              </w:rPr>
              <w:t>Thang điểm CHA</w:t>
            </w:r>
            <w:r w:rsidRPr="00157DBB">
              <w:rPr>
                <w:b/>
                <w:sz w:val="26"/>
                <w:szCs w:val="26"/>
                <w:vertAlign w:val="subscript"/>
              </w:rPr>
              <w:t>2</w:t>
            </w:r>
            <w:r w:rsidRPr="00157DBB">
              <w:rPr>
                <w:b/>
                <w:sz w:val="26"/>
                <w:szCs w:val="26"/>
              </w:rPr>
              <w:t>DS</w:t>
            </w:r>
            <w:r w:rsidRPr="00157DBB">
              <w:rPr>
                <w:b/>
                <w:sz w:val="26"/>
                <w:szCs w:val="26"/>
                <w:vertAlign w:val="subscript"/>
              </w:rPr>
              <w:t>2</w:t>
            </w:r>
            <w:r w:rsidRPr="00157DBB">
              <w:rPr>
                <w:b/>
                <w:sz w:val="26"/>
                <w:szCs w:val="26"/>
              </w:rPr>
              <w:t xml:space="preserve"> - VASc</w:t>
            </w:r>
          </w:p>
        </w:tc>
      </w:tr>
      <w:tr w:rsidR="00661F6E" w:rsidRPr="00157DBB" w:rsidTr="00465402">
        <w:tc>
          <w:tcPr>
            <w:tcW w:w="7905" w:type="dxa"/>
          </w:tcPr>
          <w:p w:rsidR="00661F6E" w:rsidRPr="00157DBB" w:rsidRDefault="00661F6E" w:rsidP="007838FA">
            <w:pPr>
              <w:jc w:val="center"/>
              <w:rPr>
                <w:b/>
                <w:sz w:val="26"/>
                <w:szCs w:val="26"/>
              </w:rPr>
            </w:pPr>
            <w:r w:rsidRPr="00157DBB">
              <w:rPr>
                <w:b/>
                <w:sz w:val="26"/>
                <w:szCs w:val="26"/>
              </w:rPr>
              <w:t>Yếu tố nguy cơ</w:t>
            </w:r>
          </w:p>
        </w:tc>
        <w:tc>
          <w:tcPr>
            <w:tcW w:w="1275" w:type="dxa"/>
          </w:tcPr>
          <w:p w:rsidR="00661F6E" w:rsidRPr="00157DBB" w:rsidRDefault="00661F6E" w:rsidP="00465402">
            <w:pPr>
              <w:jc w:val="center"/>
              <w:rPr>
                <w:b/>
                <w:sz w:val="26"/>
                <w:szCs w:val="26"/>
              </w:rPr>
            </w:pPr>
            <w:r w:rsidRPr="00157DBB">
              <w:rPr>
                <w:b/>
                <w:sz w:val="26"/>
                <w:szCs w:val="26"/>
              </w:rPr>
              <w:t>Điểm</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C: Suy tim/ rối loạn chức năng thất trái</w:t>
            </w:r>
          </w:p>
        </w:tc>
        <w:tc>
          <w:tcPr>
            <w:tcW w:w="1275" w:type="dxa"/>
          </w:tcPr>
          <w:p w:rsidR="00661F6E" w:rsidRPr="00157DBB" w:rsidRDefault="00661F6E" w:rsidP="00465402">
            <w:pPr>
              <w:jc w:val="center"/>
              <w:rPr>
                <w:sz w:val="26"/>
                <w:szCs w:val="26"/>
              </w:rPr>
            </w:pPr>
            <w:r w:rsidRPr="00157DBB">
              <w:rPr>
                <w:sz w:val="26"/>
                <w:szCs w:val="26"/>
              </w:rPr>
              <w:t>1</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H: tăng huyết áp</w:t>
            </w:r>
          </w:p>
        </w:tc>
        <w:tc>
          <w:tcPr>
            <w:tcW w:w="1275" w:type="dxa"/>
          </w:tcPr>
          <w:p w:rsidR="00661F6E" w:rsidRPr="00157DBB" w:rsidRDefault="00661F6E" w:rsidP="00465402">
            <w:pPr>
              <w:jc w:val="center"/>
              <w:rPr>
                <w:sz w:val="26"/>
                <w:szCs w:val="26"/>
              </w:rPr>
            </w:pPr>
            <w:r w:rsidRPr="00157DBB">
              <w:rPr>
                <w:sz w:val="26"/>
                <w:szCs w:val="26"/>
              </w:rPr>
              <w:t>1</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A: Tuổi ≥ 75</w:t>
            </w:r>
          </w:p>
        </w:tc>
        <w:tc>
          <w:tcPr>
            <w:tcW w:w="1275" w:type="dxa"/>
          </w:tcPr>
          <w:p w:rsidR="00661F6E" w:rsidRPr="00157DBB" w:rsidRDefault="00661F6E" w:rsidP="00465402">
            <w:pPr>
              <w:jc w:val="center"/>
              <w:rPr>
                <w:sz w:val="26"/>
                <w:szCs w:val="26"/>
              </w:rPr>
            </w:pPr>
            <w:r w:rsidRPr="00157DBB">
              <w:rPr>
                <w:sz w:val="26"/>
                <w:szCs w:val="26"/>
              </w:rPr>
              <w:t>2</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 xml:space="preserve">D: Đái tháo đường </w:t>
            </w:r>
          </w:p>
        </w:tc>
        <w:tc>
          <w:tcPr>
            <w:tcW w:w="1275" w:type="dxa"/>
          </w:tcPr>
          <w:p w:rsidR="00661F6E" w:rsidRPr="00157DBB" w:rsidRDefault="00661F6E" w:rsidP="00465402">
            <w:pPr>
              <w:jc w:val="center"/>
              <w:rPr>
                <w:sz w:val="26"/>
                <w:szCs w:val="26"/>
              </w:rPr>
            </w:pPr>
            <w:r w:rsidRPr="00157DBB">
              <w:rPr>
                <w:sz w:val="26"/>
                <w:szCs w:val="26"/>
              </w:rPr>
              <w:t>1</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S: Đột quỵ/ TIA</w:t>
            </w:r>
          </w:p>
        </w:tc>
        <w:tc>
          <w:tcPr>
            <w:tcW w:w="1275" w:type="dxa"/>
          </w:tcPr>
          <w:p w:rsidR="00661F6E" w:rsidRPr="00157DBB" w:rsidRDefault="00661F6E" w:rsidP="00465402">
            <w:pPr>
              <w:jc w:val="center"/>
              <w:rPr>
                <w:sz w:val="26"/>
                <w:szCs w:val="26"/>
              </w:rPr>
            </w:pPr>
            <w:r w:rsidRPr="00157DBB">
              <w:rPr>
                <w:sz w:val="26"/>
                <w:szCs w:val="26"/>
              </w:rPr>
              <w:t>2</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V: Bệnh mạch máu ( mạch vành, ngoại biên, xơ vữa động mạch chủ</w:t>
            </w:r>
          </w:p>
        </w:tc>
        <w:tc>
          <w:tcPr>
            <w:tcW w:w="1275" w:type="dxa"/>
          </w:tcPr>
          <w:p w:rsidR="00661F6E" w:rsidRPr="00157DBB" w:rsidRDefault="00661F6E" w:rsidP="00465402">
            <w:pPr>
              <w:jc w:val="center"/>
              <w:rPr>
                <w:sz w:val="26"/>
                <w:szCs w:val="26"/>
              </w:rPr>
            </w:pPr>
            <w:r w:rsidRPr="00157DBB">
              <w:rPr>
                <w:sz w:val="26"/>
                <w:szCs w:val="26"/>
              </w:rPr>
              <w:t>1</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 xml:space="preserve">A: Tuổi 65 – 74 </w:t>
            </w:r>
          </w:p>
        </w:tc>
        <w:tc>
          <w:tcPr>
            <w:tcW w:w="1275" w:type="dxa"/>
          </w:tcPr>
          <w:p w:rsidR="00661F6E" w:rsidRPr="00157DBB" w:rsidRDefault="00661F6E" w:rsidP="00465402">
            <w:pPr>
              <w:jc w:val="center"/>
              <w:rPr>
                <w:sz w:val="26"/>
                <w:szCs w:val="26"/>
              </w:rPr>
            </w:pPr>
            <w:r w:rsidRPr="00157DBB">
              <w:rPr>
                <w:sz w:val="26"/>
                <w:szCs w:val="26"/>
              </w:rPr>
              <w:t>1</w:t>
            </w:r>
          </w:p>
        </w:tc>
      </w:tr>
      <w:tr w:rsidR="00661F6E" w:rsidRPr="00157DBB" w:rsidTr="00465402">
        <w:tc>
          <w:tcPr>
            <w:tcW w:w="7905" w:type="dxa"/>
          </w:tcPr>
          <w:p w:rsidR="00661F6E" w:rsidRPr="00157DBB" w:rsidRDefault="00661F6E" w:rsidP="007838FA">
            <w:pPr>
              <w:jc w:val="both"/>
              <w:rPr>
                <w:sz w:val="26"/>
                <w:szCs w:val="26"/>
              </w:rPr>
            </w:pPr>
            <w:r w:rsidRPr="00157DBB">
              <w:rPr>
                <w:sz w:val="26"/>
                <w:szCs w:val="26"/>
              </w:rPr>
              <w:t>Sc: Nữ</w:t>
            </w:r>
          </w:p>
        </w:tc>
        <w:tc>
          <w:tcPr>
            <w:tcW w:w="1275" w:type="dxa"/>
          </w:tcPr>
          <w:p w:rsidR="00661F6E" w:rsidRPr="00157DBB" w:rsidRDefault="00661F6E" w:rsidP="00465402">
            <w:pPr>
              <w:jc w:val="center"/>
              <w:rPr>
                <w:sz w:val="26"/>
                <w:szCs w:val="26"/>
              </w:rPr>
            </w:pPr>
            <w:r w:rsidRPr="00157DBB">
              <w:rPr>
                <w:sz w:val="26"/>
                <w:szCs w:val="26"/>
              </w:rPr>
              <w:t>1</w:t>
            </w:r>
          </w:p>
        </w:tc>
      </w:tr>
    </w:tbl>
    <w:p w:rsidR="00661F6E" w:rsidRPr="00465402" w:rsidRDefault="00661F6E" w:rsidP="00011E88">
      <w:pPr>
        <w:spacing w:before="240"/>
        <w:jc w:val="both"/>
        <w:rPr>
          <w:sz w:val="26"/>
          <w:szCs w:val="26"/>
        </w:rPr>
      </w:pPr>
      <w:r w:rsidRPr="00465402">
        <w:rPr>
          <w:sz w:val="26"/>
          <w:szCs w:val="26"/>
        </w:rPr>
        <w:t>* Điểm CHA</w:t>
      </w:r>
      <w:r w:rsidRPr="00465402">
        <w:rPr>
          <w:sz w:val="26"/>
          <w:szCs w:val="26"/>
          <w:vertAlign w:val="subscript"/>
        </w:rPr>
        <w:t>2</w:t>
      </w:r>
      <w:r w:rsidRPr="00465402">
        <w:rPr>
          <w:sz w:val="26"/>
          <w:szCs w:val="26"/>
        </w:rPr>
        <w:t>DS</w:t>
      </w:r>
      <w:r w:rsidRPr="00465402">
        <w:rPr>
          <w:sz w:val="26"/>
          <w:szCs w:val="26"/>
          <w:vertAlign w:val="subscript"/>
        </w:rPr>
        <w:t>2</w:t>
      </w:r>
      <w:r w:rsidRPr="00465402">
        <w:rPr>
          <w:sz w:val="26"/>
          <w:szCs w:val="26"/>
        </w:rPr>
        <w:t xml:space="preserve"> – VASc: </w:t>
      </w:r>
    </w:p>
    <w:p w:rsidR="00661F6E" w:rsidRPr="00465402" w:rsidRDefault="00661F6E" w:rsidP="00465402">
      <w:pPr>
        <w:jc w:val="both"/>
        <w:rPr>
          <w:sz w:val="26"/>
          <w:szCs w:val="26"/>
        </w:rPr>
      </w:pPr>
      <w:r w:rsidRPr="00465402">
        <w:rPr>
          <w:sz w:val="26"/>
          <w:szCs w:val="26"/>
        </w:rPr>
        <w:t>- 0 điểm: Aspirin 81 – 325 mg hoặc không điều trị (ưu tiên).</w:t>
      </w:r>
    </w:p>
    <w:p w:rsidR="00661F6E" w:rsidRPr="00465402" w:rsidRDefault="00661F6E" w:rsidP="00465402">
      <w:pPr>
        <w:jc w:val="both"/>
        <w:rPr>
          <w:sz w:val="26"/>
          <w:szCs w:val="26"/>
        </w:rPr>
      </w:pPr>
      <w:r w:rsidRPr="00465402">
        <w:rPr>
          <w:sz w:val="26"/>
          <w:szCs w:val="26"/>
        </w:rPr>
        <w:lastRenderedPageBreak/>
        <w:t>- 1 điểm: Aspirin 81 – 325 mg hoặc Warfarin (ưu tiên).</w:t>
      </w:r>
    </w:p>
    <w:p w:rsidR="00661F6E" w:rsidRPr="00465402" w:rsidRDefault="00661F6E" w:rsidP="00465402">
      <w:pPr>
        <w:jc w:val="both"/>
        <w:rPr>
          <w:sz w:val="26"/>
          <w:szCs w:val="26"/>
        </w:rPr>
      </w:pPr>
      <w:r w:rsidRPr="00465402">
        <w:rPr>
          <w:sz w:val="26"/>
          <w:szCs w:val="26"/>
        </w:rPr>
        <w:t>- ≥ 2 điểm: Warfarin (INR 2 – 3, mục tiêu 2.5).</w:t>
      </w:r>
    </w:p>
    <w:p w:rsidR="00661F6E" w:rsidRPr="00465402" w:rsidRDefault="00661F6E" w:rsidP="00011E88">
      <w:pPr>
        <w:spacing w:before="120"/>
        <w:jc w:val="both"/>
        <w:rPr>
          <w:sz w:val="26"/>
          <w:szCs w:val="26"/>
        </w:rPr>
      </w:pPr>
      <w:r w:rsidRPr="00465402">
        <w:rPr>
          <w:sz w:val="26"/>
          <w:szCs w:val="26"/>
        </w:rPr>
        <w:t>* Chống chỉ định dùng Warfarin:</w:t>
      </w:r>
    </w:p>
    <w:p w:rsidR="00661F6E" w:rsidRPr="00465402" w:rsidRDefault="00661F6E" w:rsidP="00465402">
      <w:pPr>
        <w:jc w:val="both"/>
        <w:rPr>
          <w:sz w:val="26"/>
          <w:szCs w:val="26"/>
        </w:rPr>
      </w:pPr>
      <w:r w:rsidRPr="00465402">
        <w:rPr>
          <w:sz w:val="26"/>
          <w:szCs w:val="26"/>
        </w:rPr>
        <w:t>- Tiền căn hoại tử da do dùng kháng đông.</w:t>
      </w:r>
    </w:p>
    <w:p w:rsidR="00661F6E" w:rsidRPr="00465402" w:rsidRDefault="00661F6E" w:rsidP="00465402">
      <w:pPr>
        <w:jc w:val="both"/>
        <w:rPr>
          <w:sz w:val="26"/>
          <w:szCs w:val="26"/>
        </w:rPr>
      </w:pPr>
      <w:r w:rsidRPr="00465402">
        <w:rPr>
          <w:sz w:val="26"/>
          <w:szCs w:val="26"/>
        </w:rPr>
        <w:t>- Bệnh ác tính, xơ gan.</w:t>
      </w:r>
    </w:p>
    <w:p w:rsidR="00661F6E" w:rsidRPr="00465402" w:rsidRDefault="00661F6E" w:rsidP="00465402">
      <w:pPr>
        <w:jc w:val="both"/>
        <w:rPr>
          <w:sz w:val="26"/>
          <w:szCs w:val="26"/>
        </w:rPr>
      </w:pPr>
      <w:r w:rsidRPr="00465402">
        <w:rPr>
          <w:sz w:val="26"/>
          <w:szCs w:val="26"/>
        </w:rPr>
        <w:t>- Prothrombin giảm do suy gan.</w:t>
      </w:r>
    </w:p>
    <w:p w:rsidR="00661F6E" w:rsidRPr="00465402" w:rsidRDefault="00661F6E" w:rsidP="00465402">
      <w:pPr>
        <w:jc w:val="both"/>
        <w:rPr>
          <w:sz w:val="26"/>
          <w:szCs w:val="26"/>
        </w:rPr>
      </w:pPr>
      <w:r w:rsidRPr="00465402">
        <w:rPr>
          <w:sz w:val="26"/>
          <w:szCs w:val="26"/>
        </w:rPr>
        <w:t>- Tiền căn xuất huyết tiêu hóa nặng, xuất huyết não hoặc mới bị đôt quỵ</w:t>
      </w:r>
    </w:p>
    <w:p w:rsidR="00661F6E" w:rsidRPr="00465402" w:rsidRDefault="00661F6E" w:rsidP="00465402">
      <w:pPr>
        <w:jc w:val="both"/>
        <w:rPr>
          <w:sz w:val="26"/>
          <w:szCs w:val="26"/>
        </w:rPr>
      </w:pPr>
      <w:r w:rsidRPr="00465402">
        <w:rPr>
          <w:sz w:val="26"/>
          <w:szCs w:val="26"/>
        </w:rPr>
        <w:t>- Tăng huyết áp không khống chế được.</w:t>
      </w:r>
    </w:p>
    <w:p w:rsidR="00661F6E" w:rsidRPr="00465402" w:rsidRDefault="00661F6E" w:rsidP="00011E88">
      <w:pPr>
        <w:spacing w:before="120"/>
        <w:jc w:val="both"/>
        <w:rPr>
          <w:sz w:val="26"/>
          <w:szCs w:val="26"/>
        </w:rPr>
      </w:pPr>
      <w:r w:rsidRPr="00465402">
        <w:rPr>
          <w:sz w:val="26"/>
          <w:szCs w:val="26"/>
        </w:rPr>
        <w:t>* Cách dùng Warfarin:</w:t>
      </w:r>
    </w:p>
    <w:p w:rsidR="00661F6E" w:rsidRPr="00465402" w:rsidRDefault="00661F6E" w:rsidP="00465402">
      <w:pPr>
        <w:jc w:val="both"/>
        <w:rPr>
          <w:sz w:val="26"/>
          <w:szCs w:val="26"/>
        </w:rPr>
      </w:pPr>
      <w:r w:rsidRPr="00465402">
        <w:rPr>
          <w:sz w:val="26"/>
          <w:szCs w:val="26"/>
        </w:rPr>
        <w:t>-  Liều Warfarin là 3 – 5 mg/ ngày.</w:t>
      </w:r>
    </w:p>
    <w:p w:rsidR="00661F6E" w:rsidRPr="00465402" w:rsidRDefault="00661F6E" w:rsidP="00465402">
      <w:pPr>
        <w:jc w:val="both"/>
        <w:rPr>
          <w:sz w:val="26"/>
          <w:szCs w:val="26"/>
        </w:rPr>
      </w:pPr>
      <w:r w:rsidRPr="00465402">
        <w:rPr>
          <w:sz w:val="26"/>
          <w:szCs w:val="26"/>
        </w:rPr>
        <w:t>- Trong 5 ngày đầu nên kiểm tra INR mỗi buổi sáng và chỉnh liều Warfarin vào buổi chiều.</w:t>
      </w:r>
    </w:p>
    <w:p w:rsidR="00661F6E" w:rsidRPr="00465402" w:rsidRDefault="00661F6E" w:rsidP="00465402">
      <w:pPr>
        <w:jc w:val="both"/>
        <w:rPr>
          <w:sz w:val="26"/>
          <w:szCs w:val="26"/>
        </w:rPr>
      </w:pPr>
      <w:r w:rsidRPr="00465402">
        <w:rPr>
          <w:sz w:val="26"/>
          <w:szCs w:val="26"/>
        </w:rPr>
        <w:t>- Liều Warfarin duy trì 1 – 20 mg/ ngày, tùy từng cá thể đáp ứng rất khác nhau.</w:t>
      </w:r>
    </w:p>
    <w:p w:rsidR="00661F6E" w:rsidRPr="00465402" w:rsidRDefault="00661F6E" w:rsidP="00465402">
      <w:pPr>
        <w:jc w:val="both"/>
        <w:rPr>
          <w:sz w:val="26"/>
          <w:szCs w:val="26"/>
        </w:rPr>
      </w:pPr>
      <w:r w:rsidRPr="00465402">
        <w:rPr>
          <w:sz w:val="26"/>
          <w:szCs w:val="26"/>
        </w:rPr>
        <w:t>- Duy trì Warfarin sao cho INR 2 – 3 (xét nghiệm 2 ngày liên tiếp), ở bệnh nhân van tim cơ học giữ INR 2.5 – 3.5</w:t>
      </w:r>
    </w:p>
    <w:p w:rsidR="00661F6E" w:rsidRPr="00465402" w:rsidRDefault="00661F6E" w:rsidP="00465402">
      <w:pPr>
        <w:jc w:val="both"/>
        <w:rPr>
          <w:sz w:val="26"/>
          <w:szCs w:val="26"/>
        </w:rPr>
      </w:pPr>
      <w:r w:rsidRPr="00465402">
        <w:rPr>
          <w:sz w:val="26"/>
          <w:szCs w:val="26"/>
        </w:rPr>
        <w:t>- Khi dò được liều điều trị chỉ cần xét nghiệm INR mỗi 2 – 4 tuần</w:t>
      </w:r>
    </w:p>
    <w:p w:rsidR="00661F6E" w:rsidRPr="00465402" w:rsidRDefault="00661F6E" w:rsidP="00465402">
      <w:pPr>
        <w:jc w:val="both"/>
        <w:rPr>
          <w:sz w:val="26"/>
          <w:szCs w:val="26"/>
        </w:rPr>
      </w:pPr>
      <w:r w:rsidRPr="00465402">
        <w:rPr>
          <w:sz w:val="26"/>
          <w:szCs w:val="26"/>
        </w:rPr>
        <w:t>- Giảm liều Warfarin trong các trường hợp: người già, suy tim sung huyết, suy thận, bệnh gan do rượu, nhiễm độc giáp, suy giáp.</w:t>
      </w:r>
    </w:p>
    <w:p w:rsidR="00661F6E" w:rsidRPr="00011E88" w:rsidRDefault="00661F6E" w:rsidP="00CA6F7C">
      <w:pPr>
        <w:rPr>
          <w:sz w:val="16"/>
          <w:szCs w:val="16"/>
        </w:rPr>
      </w:pPr>
    </w:p>
    <w:p w:rsidR="00661F6E" w:rsidRPr="00465402" w:rsidRDefault="00661F6E" w:rsidP="00011E88">
      <w:pPr>
        <w:spacing w:after="120"/>
        <w:rPr>
          <w:sz w:val="26"/>
          <w:szCs w:val="26"/>
          <w:lang w:val="vi-VN"/>
        </w:rPr>
      </w:pPr>
      <w:r w:rsidRPr="00465402">
        <w:rPr>
          <w:b/>
          <w:i/>
          <w:sz w:val="26"/>
          <w:szCs w:val="26"/>
          <w:lang w:val="vi-VN"/>
        </w:rPr>
        <w:t>Phụ lục 3:</w:t>
      </w:r>
      <w:r>
        <w:rPr>
          <w:sz w:val="26"/>
          <w:szCs w:val="26"/>
          <w:lang w:val="vi-VN"/>
        </w:rPr>
        <w:t xml:space="preserve"> </w:t>
      </w:r>
      <w:r w:rsidRPr="00465402">
        <w:rPr>
          <w:b/>
          <w:sz w:val="26"/>
          <w:szCs w:val="26"/>
          <w:lang w:val="vi-VN"/>
        </w:rPr>
        <w:t>Sốc điện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12"/>
        <w:gridCol w:w="5013"/>
      </w:tblGrid>
      <w:tr w:rsidR="00661F6E" w:rsidRPr="00157DBB" w:rsidTr="00157DBB">
        <w:tc>
          <w:tcPr>
            <w:tcW w:w="5012" w:type="dxa"/>
          </w:tcPr>
          <w:p w:rsidR="00661F6E" w:rsidRPr="00157DBB" w:rsidRDefault="00661F6E" w:rsidP="00157DBB">
            <w:pPr>
              <w:jc w:val="center"/>
              <w:rPr>
                <w:b/>
                <w:sz w:val="26"/>
                <w:szCs w:val="26"/>
              </w:rPr>
            </w:pPr>
            <w:r w:rsidRPr="00157DBB">
              <w:rPr>
                <w:b/>
                <w:sz w:val="26"/>
                <w:szCs w:val="26"/>
              </w:rPr>
              <w:t>Những bệnh nhân rung nhĩ nên sốc điện chuyển nhịp</w:t>
            </w:r>
          </w:p>
        </w:tc>
        <w:tc>
          <w:tcPr>
            <w:tcW w:w="5013" w:type="dxa"/>
          </w:tcPr>
          <w:p w:rsidR="00661F6E" w:rsidRPr="00157DBB" w:rsidRDefault="00661F6E" w:rsidP="00157DBB">
            <w:pPr>
              <w:jc w:val="center"/>
              <w:rPr>
                <w:b/>
                <w:sz w:val="26"/>
                <w:szCs w:val="26"/>
              </w:rPr>
            </w:pPr>
            <w:r w:rsidRPr="00157DBB">
              <w:rPr>
                <w:b/>
                <w:sz w:val="26"/>
                <w:szCs w:val="26"/>
              </w:rPr>
              <w:t xml:space="preserve">Những bệnh nhân rung nhĩ không nên </w:t>
            </w:r>
          </w:p>
          <w:p w:rsidR="00661F6E" w:rsidRPr="00157DBB" w:rsidRDefault="00661F6E" w:rsidP="00157DBB">
            <w:pPr>
              <w:jc w:val="center"/>
              <w:rPr>
                <w:b/>
                <w:sz w:val="26"/>
                <w:szCs w:val="26"/>
              </w:rPr>
            </w:pPr>
            <w:r w:rsidRPr="00157DBB">
              <w:rPr>
                <w:b/>
                <w:sz w:val="26"/>
                <w:szCs w:val="26"/>
              </w:rPr>
              <w:t>sốc điện chuyển nhịp</w:t>
            </w:r>
          </w:p>
        </w:tc>
      </w:tr>
      <w:tr w:rsidR="00661F6E" w:rsidRPr="00157DBB" w:rsidTr="00157DBB">
        <w:tc>
          <w:tcPr>
            <w:tcW w:w="5012" w:type="dxa"/>
          </w:tcPr>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Rung nhĩ có triệu chứng, mới bị &lt; 12 tháng.</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Lợi ích huyết động học được cải thiện khi về nhịp xoang.</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Rung nhĩ vẫn còn tồn tại sau khi nguyên nhân đã được giải quyết (ví dụ cường giáp đã được điều trị về bình giáp mà rung nhĩ vẫn tồn tại)</w:t>
            </w:r>
            <w:r w:rsidRPr="00157DBB">
              <w:rPr>
                <w:sz w:val="26"/>
                <w:szCs w:val="26"/>
              </w:rPr>
              <w:tab/>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Rung nhĩ đáp ứng thất nhanh khó khó khống chế nhịp thất.</w:t>
            </w:r>
          </w:p>
        </w:tc>
        <w:tc>
          <w:tcPr>
            <w:tcW w:w="5013" w:type="dxa"/>
          </w:tcPr>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Rung nhĩ không triệu chứng.</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Rung nhĩ quá lâu &gt; 12 tháng.</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Nhĩ trái lớn &gt; 45 mm.</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Có huyết khối trong tiểu nhĩ trái hoặc nhĩ trái (siêu âm qua thực quản).</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Rung nhĩ nhanh trong suy nút xoang.</w:t>
            </w:r>
          </w:p>
          <w:p w:rsidR="00661F6E" w:rsidRPr="00157DBB" w:rsidRDefault="00661F6E" w:rsidP="003C1893">
            <w:pPr>
              <w:rPr>
                <w:sz w:val="26"/>
                <w:szCs w:val="26"/>
              </w:rPr>
            </w:pPr>
            <w:r w:rsidRPr="00157DBB">
              <w:rPr>
                <w:sz w:val="26"/>
                <w:szCs w:val="26"/>
                <w:lang w:val="vi-VN"/>
              </w:rPr>
              <w:t xml:space="preserve">* </w:t>
            </w:r>
            <w:r w:rsidRPr="00157DBB">
              <w:rPr>
                <w:sz w:val="26"/>
                <w:szCs w:val="26"/>
              </w:rPr>
              <w:t>Rung nhĩ cơn.</w:t>
            </w:r>
          </w:p>
        </w:tc>
      </w:tr>
    </w:tbl>
    <w:p w:rsidR="00661F6E" w:rsidRPr="00011E88" w:rsidRDefault="00661F6E" w:rsidP="00CA6F7C">
      <w:pPr>
        <w:rPr>
          <w:sz w:val="16"/>
          <w:szCs w:val="16"/>
        </w:rPr>
      </w:pPr>
    </w:p>
    <w:p w:rsidR="00661F6E" w:rsidRPr="00CD2FA0" w:rsidRDefault="00661F6E" w:rsidP="00011E88">
      <w:pPr>
        <w:spacing w:after="120"/>
        <w:rPr>
          <w:sz w:val="26"/>
          <w:szCs w:val="26"/>
          <w:lang w:val="vi-VN"/>
        </w:rPr>
      </w:pPr>
      <w:r w:rsidRPr="001C7E66">
        <w:rPr>
          <w:b/>
          <w:i/>
          <w:sz w:val="26"/>
          <w:szCs w:val="26"/>
          <w:lang w:val="vi-VN"/>
        </w:rPr>
        <w:t>Phụ lục 4:</w:t>
      </w:r>
      <w:r>
        <w:rPr>
          <w:sz w:val="26"/>
          <w:szCs w:val="26"/>
          <w:lang w:val="vi-VN"/>
        </w:rPr>
        <w:t xml:space="preserve"> </w:t>
      </w:r>
      <w:r w:rsidRPr="001C7E66">
        <w:rPr>
          <w:b/>
          <w:sz w:val="26"/>
          <w:szCs w:val="26"/>
          <w:lang w:val="vi-VN"/>
        </w:rPr>
        <w:t>Dùng thuốc chuyển nhịp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4874"/>
        <w:gridCol w:w="3342"/>
      </w:tblGrid>
      <w:tr w:rsidR="00661F6E" w:rsidRPr="00157DBB" w:rsidTr="00157DBB">
        <w:tc>
          <w:tcPr>
            <w:tcW w:w="1809" w:type="dxa"/>
          </w:tcPr>
          <w:p w:rsidR="00661F6E" w:rsidRPr="00157DBB" w:rsidRDefault="00661F6E" w:rsidP="00CA6F7C">
            <w:pPr>
              <w:rPr>
                <w:sz w:val="26"/>
                <w:szCs w:val="26"/>
                <w:lang w:val="vi-VN"/>
              </w:rPr>
            </w:pPr>
            <w:r w:rsidRPr="00157DBB">
              <w:rPr>
                <w:sz w:val="26"/>
                <w:szCs w:val="26"/>
                <w:lang w:val="vi-VN"/>
              </w:rPr>
              <w:t>Tên thuốc</w:t>
            </w:r>
          </w:p>
        </w:tc>
        <w:tc>
          <w:tcPr>
            <w:tcW w:w="4874" w:type="dxa"/>
          </w:tcPr>
          <w:p w:rsidR="00661F6E" w:rsidRPr="00157DBB" w:rsidRDefault="00661F6E" w:rsidP="00CA6F7C">
            <w:pPr>
              <w:rPr>
                <w:sz w:val="26"/>
                <w:szCs w:val="26"/>
                <w:lang w:val="vi-VN"/>
              </w:rPr>
            </w:pPr>
            <w:r w:rsidRPr="00157DBB">
              <w:rPr>
                <w:sz w:val="26"/>
                <w:szCs w:val="26"/>
                <w:lang w:val="vi-VN"/>
              </w:rPr>
              <w:t>Cách dùng</w:t>
            </w:r>
          </w:p>
        </w:tc>
        <w:tc>
          <w:tcPr>
            <w:tcW w:w="3342" w:type="dxa"/>
          </w:tcPr>
          <w:p w:rsidR="00661F6E" w:rsidRPr="00157DBB" w:rsidRDefault="00661F6E" w:rsidP="00CA6F7C">
            <w:pPr>
              <w:rPr>
                <w:sz w:val="26"/>
                <w:szCs w:val="26"/>
                <w:lang w:val="vi-VN"/>
              </w:rPr>
            </w:pPr>
            <w:r w:rsidRPr="00157DBB">
              <w:rPr>
                <w:sz w:val="26"/>
                <w:szCs w:val="26"/>
                <w:lang w:val="vi-VN"/>
              </w:rPr>
              <w:t>Tác dụng phụ</w:t>
            </w:r>
          </w:p>
        </w:tc>
      </w:tr>
      <w:tr w:rsidR="00661F6E" w:rsidRPr="00157DBB" w:rsidTr="00157DBB">
        <w:tc>
          <w:tcPr>
            <w:tcW w:w="1809" w:type="dxa"/>
          </w:tcPr>
          <w:p w:rsidR="00661F6E" w:rsidRPr="00157DBB" w:rsidRDefault="00661F6E" w:rsidP="00CA6F7C">
            <w:pPr>
              <w:rPr>
                <w:sz w:val="26"/>
                <w:szCs w:val="26"/>
                <w:lang w:val="vi-VN"/>
              </w:rPr>
            </w:pPr>
            <w:r w:rsidRPr="00157DBB">
              <w:rPr>
                <w:sz w:val="26"/>
                <w:szCs w:val="26"/>
                <w:lang w:val="vi-VN"/>
              </w:rPr>
              <w:t>Ibutilide</w:t>
            </w:r>
          </w:p>
        </w:tc>
        <w:tc>
          <w:tcPr>
            <w:tcW w:w="4874" w:type="dxa"/>
          </w:tcPr>
          <w:p w:rsidR="00661F6E" w:rsidRPr="00157DBB" w:rsidRDefault="00661F6E" w:rsidP="00157DBB">
            <w:pPr>
              <w:jc w:val="both"/>
              <w:rPr>
                <w:sz w:val="26"/>
                <w:szCs w:val="26"/>
              </w:rPr>
            </w:pPr>
            <w:r w:rsidRPr="00157DBB">
              <w:rPr>
                <w:sz w:val="26"/>
                <w:szCs w:val="26"/>
              </w:rPr>
              <w:t>Truyên tĩnh mạch chậm.</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Bệnh nhân &lt; 60 kg: 0,01 mg/kg truyền tĩnh mạch chậm hơn 10 phút.</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Bệnh nhân &gt; 60 kg: 1 mg truyền tĩnh mạch chậm hơn 10 phút.</w:t>
            </w:r>
          </w:p>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Có thể nhắc lại liều trên sau 10 phút.</w:t>
            </w:r>
          </w:p>
        </w:tc>
        <w:tc>
          <w:tcPr>
            <w:tcW w:w="3342" w:type="dxa"/>
          </w:tcPr>
          <w:p w:rsidR="00661F6E" w:rsidRPr="00157DBB" w:rsidRDefault="00661F6E" w:rsidP="00CA6F7C">
            <w:pPr>
              <w:rPr>
                <w:sz w:val="26"/>
                <w:szCs w:val="26"/>
              </w:rPr>
            </w:pPr>
            <w:r w:rsidRPr="00157DBB">
              <w:rPr>
                <w:sz w:val="26"/>
                <w:szCs w:val="26"/>
              </w:rPr>
              <w:t>Nhịp nhanh thất đa ổ, ngoại tâm thu thất, tụt huyết áp, đau đầu, block nhánh và block nhĩ thất.</w:t>
            </w:r>
          </w:p>
        </w:tc>
      </w:tr>
      <w:tr w:rsidR="00661F6E" w:rsidRPr="00157DBB" w:rsidTr="00157DBB">
        <w:tc>
          <w:tcPr>
            <w:tcW w:w="1809" w:type="dxa"/>
          </w:tcPr>
          <w:p w:rsidR="00661F6E" w:rsidRPr="00157DBB" w:rsidRDefault="00661F6E" w:rsidP="00CA6F7C">
            <w:pPr>
              <w:rPr>
                <w:sz w:val="26"/>
                <w:szCs w:val="26"/>
              </w:rPr>
            </w:pPr>
            <w:r w:rsidRPr="00157DBB">
              <w:rPr>
                <w:sz w:val="26"/>
                <w:szCs w:val="26"/>
              </w:rPr>
              <w:t>Amiodaron (Cordarone) (nhóm III)</w:t>
            </w:r>
          </w:p>
        </w:tc>
        <w:tc>
          <w:tcPr>
            <w:tcW w:w="4874" w:type="dxa"/>
          </w:tcPr>
          <w:p w:rsidR="00661F6E" w:rsidRPr="00157DBB" w:rsidRDefault="00661F6E" w:rsidP="00157DBB">
            <w:pPr>
              <w:jc w:val="both"/>
              <w:rPr>
                <w:sz w:val="26"/>
                <w:szCs w:val="26"/>
              </w:rPr>
            </w:pPr>
            <w:r w:rsidRPr="00157DBB">
              <w:rPr>
                <w:sz w:val="26"/>
                <w:szCs w:val="26"/>
                <w:lang w:val="vi-VN"/>
              </w:rPr>
              <w:t xml:space="preserve">- </w:t>
            </w:r>
            <w:r w:rsidRPr="00157DBB">
              <w:rPr>
                <w:sz w:val="26"/>
                <w:szCs w:val="26"/>
              </w:rPr>
              <w:t>Tiêm mạch: 150 mg tiêm tĩnh mạch chậm trong 10 phút, sau đó duy trì: 1 mg/ phút trong 6 giờ đầu, 0.5 mg/phút từ giờ thứ 7 trở đi, tổng liều &lt; 1000 mg/ 24 giờ.</w:t>
            </w:r>
          </w:p>
          <w:p w:rsidR="00661F6E" w:rsidRPr="00157DBB" w:rsidRDefault="00661F6E" w:rsidP="001C7E66">
            <w:pPr>
              <w:rPr>
                <w:sz w:val="26"/>
                <w:szCs w:val="26"/>
              </w:rPr>
            </w:pPr>
            <w:r w:rsidRPr="00157DBB">
              <w:rPr>
                <w:sz w:val="26"/>
                <w:szCs w:val="26"/>
                <w:lang w:val="vi-VN"/>
              </w:rPr>
              <w:t xml:space="preserve">- </w:t>
            </w:r>
            <w:r w:rsidRPr="00157DBB">
              <w:rPr>
                <w:sz w:val="26"/>
                <w:szCs w:val="26"/>
              </w:rPr>
              <w:t>Uống: tấn công 800 – 1600 mg/ ngày x 2 tuần, duy trì 200 mg/ ngày.</w:t>
            </w:r>
          </w:p>
        </w:tc>
        <w:tc>
          <w:tcPr>
            <w:tcW w:w="3342" w:type="dxa"/>
          </w:tcPr>
          <w:p w:rsidR="00661F6E" w:rsidRPr="00157DBB" w:rsidRDefault="00661F6E" w:rsidP="001C7E66">
            <w:pPr>
              <w:rPr>
                <w:sz w:val="26"/>
                <w:szCs w:val="26"/>
              </w:rPr>
            </w:pPr>
            <w:r w:rsidRPr="00157DBB">
              <w:rPr>
                <w:sz w:val="26"/>
                <w:szCs w:val="26"/>
                <w:lang w:val="vi-VN"/>
              </w:rPr>
              <w:t>- T</w:t>
            </w:r>
            <w:r w:rsidRPr="00157DBB">
              <w:rPr>
                <w:sz w:val="26"/>
                <w:szCs w:val="26"/>
              </w:rPr>
              <w:t>ụt huyết áp, gây QT kéo dài (liều cao kéo dài), xạm da, cường giáp, nhược giáp, xơ phổi, tăng men gan. Tác dụng phụ rối loạn chức năng tuyến giáp hoặc xơ phổi hiếm gặp khi dùng liều thấp &lt; 200 mg/ ngày, tỉ lệ &lt; 1 % trong 1 – 2 năm.</w:t>
            </w:r>
          </w:p>
        </w:tc>
      </w:tr>
    </w:tbl>
    <w:p w:rsidR="00661F6E" w:rsidRPr="003E1E98" w:rsidRDefault="00661F6E" w:rsidP="003E1E98">
      <w:pPr>
        <w:tabs>
          <w:tab w:val="left" w:pos="975"/>
        </w:tabs>
      </w:pPr>
    </w:p>
    <w:sectPr w:rsidR="00661F6E" w:rsidRPr="003E1E98" w:rsidSect="00B65869">
      <w:pgSz w:w="11907" w:h="16840" w:code="9"/>
      <w:pgMar w:top="1021" w:right="964" w:bottom="102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3A3"/>
    <w:multiLevelType w:val="hybridMultilevel"/>
    <w:tmpl w:val="DDCEB3CA"/>
    <w:lvl w:ilvl="0" w:tplc="3192F934">
      <w:start w:val="1"/>
      <w:numFmt w:val="decimal"/>
      <w:lvlText w:val="(%1)"/>
      <w:lvlJc w:val="left"/>
      <w:pPr>
        <w:ind w:left="1470" w:hanging="360"/>
      </w:pPr>
      <w:rPr>
        <w:rFonts w:cs="Times New Roman" w:hint="default"/>
      </w:rPr>
    </w:lvl>
    <w:lvl w:ilvl="1" w:tplc="04090019" w:tentative="1">
      <w:start w:val="1"/>
      <w:numFmt w:val="lowerLetter"/>
      <w:lvlText w:val="%2."/>
      <w:lvlJc w:val="left"/>
      <w:pPr>
        <w:ind w:left="2190" w:hanging="360"/>
      </w:pPr>
      <w:rPr>
        <w:rFonts w:cs="Times New Roman"/>
      </w:rPr>
    </w:lvl>
    <w:lvl w:ilvl="2" w:tplc="0409001B" w:tentative="1">
      <w:start w:val="1"/>
      <w:numFmt w:val="lowerRoman"/>
      <w:lvlText w:val="%3."/>
      <w:lvlJc w:val="right"/>
      <w:pPr>
        <w:ind w:left="2910" w:hanging="180"/>
      </w:pPr>
      <w:rPr>
        <w:rFonts w:cs="Times New Roman"/>
      </w:rPr>
    </w:lvl>
    <w:lvl w:ilvl="3" w:tplc="0409000F" w:tentative="1">
      <w:start w:val="1"/>
      <w:numFmt w:val="decimal"/>
      <w:lvlText w:val="%4."/>
      <w:lvlJc w:val="left"/>
      <w:pPr>
        <w:ind w:left="3630" w:hanging="360"/>
      </w:pPr>
      <w:rPr>
        <w:rFonts w:cs="Times New Roman"/>
      </w:rPr>
    </w:lvl>
    <w:lvl w:ilvl="4" w:tplc="04090019" w:tentative="1">
      <w:start w:val="1"/>
      <w:numFmt w:val="lowerLetter"/>
      <w:lvlText w:val="%5."/>
      <w:lvlJc w:val="left"/>
      <w:pPr>
        <w:ind w:left="4350" w:hanging="360"/>
      </w:pPr>
      <w:rPr>
        <w:rFonts w:cs="Times New Roman"/>
      </w:rPr>
    </w:lvl>
    <w:lvl w:ilvl="5" w:tplc="0409001B" w:tentative="1">
      <w:start w:val="1"/>
      <w:numFmt w:val="lowerRoman"/>
      <w:lvlText w:val="%6."/>
      <w:lvlJc w:val="right"/>
      <w:pPr>
        <w:ind w:left="5070" w:hanging="180"/>
      </w:pPr>
      <w:rPr>
        <w:rFonts w:cs="Times New Roman"/>
      </w:rPr>
    </w:lvl>
    <w:lvl w:ilvl="6" w:tplc="0409000F" w:tentative="1">
      <w:start w:val="1"/>
      <w:numFmt w:val="decimal"/>
      <w:lvlText w:val="%7."/>
      <w:lvlJc w:val="left"/>
      <w:pPr>
        <w:ind w:left="5790" w:hanging="360"/>
      </w:pPr>
      <w:rPr>
        <w:rFonts w:cs="Times New Roman"/>
      </w:rPr>
    </w:lvl>
    <w:lvl w:ilvl="7" w:tplc="04090019" w:tentative="1">
      <w:start w:val="1"/>
      <w:numFmt w:val="lowerLetter"/>
      <w:lvlText w:val="%8."/>
      <w:lvlJc w:val="left"/>
      <w:pPr>
        <w:ind w:left="6510" w:hanging="360"/>
      </w:pPr>
      <w:rPr>
        <w:rFonts w:cs="Times New Roman"/>
      </w:rPr>
    </w:lvl>
    <w:lvl w:ilvl="8" w:tplc="0409001B" w:tentative="1">
      <w:start w:val="1"/>
      <w:numFmt w:val="lowerRoman"/>
      <w:lvlText w:val="%9."/>
      <w:lvlJc w:val="right"/>
      <w:pPr>
        <w:ind w:left="7230" w:hanging="180"/>
      </w:pPr>
      <w:rPr>
        <w:rFonts w:cs="Times New Roman"/>
      </w:rPr>
    </w:lvl>
  </w:abstractNum>
  <w:abstractNum w:abstractNumId="1">
    <w:nsid w:val="2B6624AD"/>
    <w:multiLevelType w:val="hybridMultilevel"/>
    <w:tmpl w:val="EA7AF76E"/>
    <w:lvl w:ilvl="0" w:tplc="BCAEDFF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B22F65"/>
    <w:multiLevelType w:val="hybridMultilevel"/>
    <w:tmpl w:val="DD7EC936"/>
    <w:lvl w:ilvl="0" w:tplc="BCAEDFF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488D7AAB"/>
    <w:multiLevelType w:val="hybridMultilevel"/>
    <w:tmpl w:val="746E28EC"/>
    <w:lvl w:ilvl="0" w:tplc="BCAEDFF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ACC47A2"/>
    <w:multiLevelType w:val="hybridMultilevel"/>
    <w:tmpl w:val="2024804C"/>
    <w:lvl w:ilvl="0" w:tplc="FC62C62C">
      <w:start w:val="1"/>
      <w:numFmt w:val="decimal"/>
      <w:lvlText w:val="(%1)"/>
      <w:lvlJc w:val="left"/>
      <w:pPr>
        <w:ind w:left="1365" w:hanging="360"/>
      </w:pPr>
      <w:rPr>
        <w:rFonts w:cs="Times New Roman" w:hint="default"/>
      </w:rPr>
    </w:lvl>
    <w:lvl w:ilvl="1" w:tplc="04090019" w:tentative="1">
      <w:start w:val="1"/>
      <w:numFmt w:val="lowerLetter"/>
      <w:lvlText w:val="%2."/>
      <w:lvlJc w:val="left"/>
      <w:pPr>
        <w:ind w:left="2085" w:hanging="360"/>
      </w:pPr>
      <w:rPr>
        <w:rFonts w:cs="Times New Roman"/>
      </w:rPr>
    </w:lvl>
    <w:lvl w:ilvl="2" w:tplc="0409001B" w:tentative="1">
      <w:start w:val="1"/>
      <w:numFmt w:val="lowerRoman"/>
      <w:lvlText w:val="%3."/>
      <w:lvlJc w:val="right"/>
      <w:pPr>
        <w:ind w:left="2805" w:hanging="180"/>
      </w:pPr>
      <w:rPr>
        <w:rFonts w:cs="Times New Roman"/>
      </w:rPr>
    </w:lvl>
    <w:lvl w:ilvl="3" w:tplc="0409000F" w:tentative="1">
      <w:start w:val="1"/>
      <w:numFmt w:val="decimal"/>
      <w:lvlText w:val="%4."/>
      <w:lvlJc w:val="left"/>
      <w:pPr>
        <w:ind w:left="3525" w:hanging="360"/>
      </w:pPr>
      <w:rPr>
        <w:rFonts w:cs="Times New Roman"/>
      </w:rPr>
    </w:lvl>
    <w:lvl w:ilvl="4" w:tplc="04090019" w:tentative="1">
      <w:start w:val="1"/>
      <w:numFmt w:val="lowerLetter"/>
      <w:lvlText w:val="%5."/>
      <w:lvlJc w:val="left"/>
      <w:pPr>
        <w:ind w:left="4245" w:hanging="360"/>
      </w:pPr>
      <w:rPr>
        <w:rFonts w:cs="Times New Roman"/>
      </w:rPr>
    </w:lvl>
    <w:lvl w:ilvl="5" w:tplc="0409001B" w:tentative="1">
      <w:start w:val="1"/>
      <w:numFmt w:val="lowerRoman"/>
      <w:lvlText w:val="%6."/>
      <w:lvlJc w:val="right"/>
      <w:pPr>
        <w:ind w:left="4965" w:hanging="180"/>
      </w:pPr>
      <w:rPr>
        <w:rFonts w:cs="Times New Roman"/>
      </w:rPr>
    </w:lvl>
    <w:lvl w:ilvl="6" w:tplc="0409000F" w:tentative="1">
      <w:start w:val="1"/>
      <w:numFmt w:val="decimal"/>
      <w:lvlText w:val="%7."/>
      <w:lvlJc w:val="left"/>
      <w:pPr>
        <w:ind w:left="5685" w:hanging="360"/>
      </w:pPr>
      <w:rPr>
        <w:rFonts w:cs="Times New Roman"/>
      </w:rPr>
    </w:lvl>
    <w:lvl w:ilvl="7" w:tplc="04090019" w:tentative="1">
      <w:start w:val="1"/>
      <w:numFmt w:val="lowerLetter"/>
      <w:lvlText w:val="%8."/>
      <w:lvlJc w:val="left"/>
      <w:pPr>
        <w:ind w:left="6405" w:hanging="360"/>
      </w:pPr>
      <w:rPr>
        <w:rFonts w:cs="Times New Roman"/>
      </w:rPr>
    </w:lvl>
    <w:lvl w:ilvl="8" w:tplc="0409001B" w:tentative="1">
      <w:start w:val="1"/>
      <w:numFmt w:val="lowerRoman"/>
      <w:lvlText w:val="%9."/>
      <w:lvlJc w:val="right"/>
      <w:pPr>
        <w:ind w:left="7125" w:hanging="180"/>
      </w:pPr>
      <w:rPr>
        <w:rFonts w:cs="Times New Roman"/>
      </w:rPr>
    </w:lvl>
  </w:abstractNum>
  <w:abstractNum w:abstractNumId="5">
    <w:nsid w:val="53E36BD2"/>
    <w:multiLevelType w:val="hybridMultilevel"/>
    <w:tmpl w:val="8394588C"/>
    <w:lvl w:ilvl="0" w:tplc="BCAEDFF0">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03D615F"/>
    <w:multiLevelType w:val="hybridMultilevel"/>
    <w:tmpl w:val="7606432E"/>
    <w:lvl w:ilvl="0" w:tplc="BCAEDFF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A255005"/>
    <w:multiLevelType w:val="hybridMultilevel"/>
    <w:tmpl w:val="4900D7CA"/>
    <w:lvl w:ilvl="0" w:tplc="15BC201C">
      <w:start w:val="9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1"/>
  </w:num>
  <w:num w:numId="5">
    <w:abstractNumId w:val="3"/>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5869"/>
    <w:rsid w:val="00011E88"/>
    <w:rsid w:val="000160CE"/>
    <w:rsid w:val="000A4E1F"/>
    <w:rsid w:val="000D0E65"/>
    <w:rsid w:val="000E00C7"/>
    <w:rsid w:val="001348EF"/>
    <w:rsid w:val="00155511"/>
    <w:rsid w:val="00157496"/>
    <w:rsid w:val="00157B25"/>
    <w:rsid w:val="00157DBB"/>
    <w:rsid w:val="001C7E66"/>
    <w:rsid w:val="00297808"/>
    <w:rsid w:val="002D70BF"/>
    <w:rsid w:val="002F60D7"/>
    <w:rsid w:val="003315FC"/>
    <w:rsid w:val="003405B8"/>
    <w:rsid w:val="003468E6"/>
    <w:rsid w:val="00357828"/>
    <w:rsid w:val="003824AB"/>
    <w:rsid w:val="003A45CD"/>
    <w:rsid w:val="003B7BDD"/>
    <w:rsid w:val="003C1893"/>
    <w:rsid w:val="003E1E98"/>
    <w:rsid w:val="003F2887"/>
    <w:rsid w:val="004517E5"/>
    <w:rsid w:val="004539CE"/>
    <w:rsid w:val="00465402"/>
    <w:rsid w:val="00465791"/>
    <w:rsid w:val="004A728C"/>
    <w:rsid w:val="004E6092"/>
    <w:rsid w:val="00507453"/>
    <w:rsid w:val="00510F74"/>
    <w:rsid w:val="00543CA5"/>
    <w:rsid w:val="0054405F"/>
    <w:rsid w:val="00571747"/>
    <w:rsid w:val="00620E6A"/>
    <w:rsid w:val="00655DE6"/>
    <w:rsid w:val="00661F6E"/>
    <w:rsid w:val="00662E20"/>
    <w:rsid w:val="00672D5B"/>
    <w:rsid w:val="0075340A"/>
    <w:rsid w:val="007838FA"/>
    <w:rsid w:val="00803014"/>
    <w:rsid w:val="00817608"/>
    <w:rsid w:val="00863514"/>
    <w:rsid w:val="008C7E9B"/>
    <w:rsid w:val="008F19D2"/>
    <w:rsid w:val="00914657"/>
    <w:rsid w:val="0096329D"/>
    <w:rsid w:val="009D73E4"/>
    <w:rsid w:val="009E17E7"/>
    <w:rsid w:val="00A105AA"/>
    <w:rsid w:val="00A2523F"/>
    <w:rsid w:val="00A82610"/>
    <w:rsid w:val="00A86856"/>
    <w:rsid w:val="00AB6868"/>
    <w:rsid w:val="00AD26DA"/>
    <w:rsid w:val="00AF2671"/>
    <w:rsid w:val="00B03B54"/>
    <w:rsid w:val="00B138AB"/>
    <w:rsid w:val="00B2259E"/>
    <w:rsid w:val="00B40339"/>
    <w:rsid w:val="00B65869"/>
    <w:rsid w:val="00B84400"/>
    <w:rsid w:val="00BE6EF2"/>
    <w:rsid w:val="00CA6F7C"/>
    <w:rsid w:val="00CB3FD8"/>
    <w:rsid w:val="00CB4E1C"/>
    <w:rsid w:val="00CD2FA0"/>
    <w:rsid w:val="00D25DB9"/>
    <w:rsid w:val="00D2608E"/>
    <w:rsid w:val="00D604F4"/>
    <w:rsid w:val="00D70829"/>
    <w:rsid w:val="00D813CB"/>
    <w:rsid w:val="00DC3150"/>
    <w:rsid w:val="00E04EEA"/>
    <w:rsid w:val="00E15036"/>
    <w:rsid w:val="00E64D44"/>
    <w:rsid w:val="00EF365C"/>
    <w:rsid w:val="00F11087"/>
    <w:rsid w:val="00F608AF"/>
    <w:rsid w:val="00F73FC3"/>
    <w:rsid w:val="00F84F8D"/>
    <w:rsid w:val="00FA5F1F"/>
    <w:rsid w:val="00FF7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8"/>
    <o:shapelayout v:ext="edit">
      <o:idmap v:ext="edit" data="1"/>
      <o:rules v:ext="edit">
        <o:r id="V:Rule1" type="connector" idref="#_x0000_s1027"/>
        <o:r id="V:Rule2" type="connector" idref="#_x0000_s1032"/>
        <o:r id="V:Rule3" type="connector" idref="#_x0000_s1033"/>
        <o:r id="V:Rule4" type="connector" idref="#_x0000_s1034"/>
        <o:r id="V:Rule5" type="connector" idref="#_x0000_s1035"/>
        <o:r id="V:Rule6" type="connector" idref="#_x0000_s1036"/>
        <o:r id="V:Rule7" type="connector" idref="#_x0000_s1037"/>
        <o:r id="V:Rule8" type="connector" idref="#_x0000_s1041"/>
        <o:r id="V:Rule9" type="connector" idref="#_x0000_s1042"/>
        <o:r id="V:Rule10" type="connector" idref="#_x0000_s1044"/>
        <o:r id="V:Rule11" type="connector" idref="#_x0000_s1045"/>
        <o:r id="V:Rule12" type="connector" idref="#_x0000_s1046"/>
        <o:r id="V:Rule13" type="connector" idref="#_x0000_s1047"/>
        <o:r id="V:Rule14" type="connector" idref="#_x0000_s1048"/>
        <o:r id="V:Rule15" type="connector" idref="#_x0000_s1049"/>
        <o:r id="V:Rule16" type="connector" idref="#_x0000_s1050"/>
        <o:r id="V:Rule17" type="connector" idref="#_x0000_s1051"/>
        <o:r id="V:Rule18" type="connector" idref="#_x0000_s1052"/>
        <o:r id="V:Rule19" type="connector" idref="#_x0000_s1053"/>
        <o:r id="V:Rule20" type="connector" idref="#_x0000_s1054"/>
        <o:r id="V:Rule21" type="connector" idref="#_x0000_s1055"/>
        <o:r id="V:Rule22" type="connector" idref="#_x0000_s1056"/>
        <o:r id="V:Rule23" type="connector" idref="#_x0000_s1057"/>
        <o:r id="V:Rule24" type="connector" idref="#_x0000_s1058"/>
        <o:r id="V:Rule25" type="connector" idref="#_x0000_s1059"/>
        <o:r id="V:Rule26" type="connector" idref="#_x0000_s1060"/>
        <o:r id="V:Rule27" type="connector" idref="#_x0000_s1061"/>
        <o:r id="V:Rule28" type="connector" idref="#_x0000_s1068"/>
        <o:r id="V:Rule29" type="connector" idref="#_x0000_s1069"/>
        <o:r id="V:Rule30" type="connector" idref="#_x0000_s1070"/>
        <o:r id="V:Rule31" type="connector" idref="#_x0000_s1071"/>
        <o:r id="V:Rule32" type="connector" idref="#_x0000_s1072"/>
        <o:r id="V:Rule33" type="connector" idref="#_x0000_s1073"/>
        <o:r id="V:Rule34" type="connector" idref="#_x0000_s1074"/>
        <o:r id="V:Rule35" type="connector" idref="#_x0000_s1075"/>
        <o:r id="V:Rule36" type="connector" idref="#_x0000_s107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D54"/>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468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662E20"/>
    <w:pPr>
      <w:ind w:left="720"/>
      <w:contextualSpacing/>
    </w:pPr>
  </w:style>
  <w:style w:type="paragraph" w:styleId="BalloonText">
    <w:name w:val="Balloon Text"/>
    <w:basedOn w:val="Normal"/>
    <w:link w:val="BalloonTextChar"/>
    <w:uiPriority w:val="99"/>
    <w:semiHidden/>
    <w:rsid w:val="00662E20"/>
    <w:rPr>
      <w:rFonts w:ascii="Tahoma" w:hAnsi="Tahoma" w:cs="Tahoma"/>
      <w:sz w:val="16"/>
      <w:szCs w:val="16"/>
    </w:rPr>
  </w:style>
  <w:style w:type="character" w:customStyle="1" w:styleId="BalloonTextChar">
    <w:name w:val="Balloon Text Char"/>
    <w:link w:val="BalloonText"/>
    <w:uiPriority w:val="99"/>
    <w:semiHidden/>
    <w:locked/>
    <w:rsid w:val="00662E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599</TotalTime>
  <Pages>4</Pages>
  <Words>883</Words>
  <Characters>5035</Characters>
  <Application>Microsoft Office Word</Application>
  <DocSecurity>0</DocSecurity>
  <Lines>41</Lines>
  <Paragraphs>11</Paragraphs>
  <ScaleCrop>false</ScaleCrop>
  <Company>Sky123.Org</Company>
  <LinksUpToDate>false</LinksUpToDate>
  <CharactersWithSpaces>5907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34</cp:revision>
  <dcterms:created xsi:type="dcterms:W3CDTF">2017-05-05T04:49:00Z</dcterms:created>
  <dcterms:modified xsi:type="dcterms:W3CDTF">2019-09-04T08:55:00Z</dcterms:modified>
</cp:coreProperties>
</file>